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CEC" w:rsidRDefault="00202CEC" w:rsidP="00202CEC">
      <w:pPr>
        <w:autoSpaceDE w:val="0"/>
        <w:autoSpaceDN w:val="0"/>
        <w:adjustRightInd w:val="0"/>
        <w:spacing w:after="113" w:line="276" w:lineRule="auto"/>
        <w:textAlignment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bidi="he-IL"/>
        </w:rPr>
      </w:pPr>
    </w:p>
    <w:p w:rsidR="00202CEC" w:rsidRDefault="00202CEC" w:rsidP="00B670BF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bidi="he-IL"/>
        </w:rPr>
      </w:pPr>
    </w:p>
    <w:p w:rsidR="00ED5714" w:rsidRDefault="00B670BF" w:rsidP="00B670BF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bidi="he-IL"/>
        </w:rPr>
      </w:pPr>
      <w:r w:rsidRPr="00202CEC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  <w:t xml:space="preserve">ТЕМАТИЧНО РАЗПРЕДЕЛЕНИЕ ПО образователно направление </w:t>
      </w:r>
    </w:p>
    <w:p w:rsidR="00B670BF" w:rsidRPr="00202CEC" w:rsidRDefault="00B670BF" w:rsidP="00B670BF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</w:pPr>
      <w:r w:rsidRPr="00202CEC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  <w:t>БЪЛГАРСКИ ЕЗИК И ЛИТЕРАТУРА</w:t>
      </w:r>
    </w:p>
    <w:p w:rsidR="00B670BF" w:rsidRPr="00B670BF" w:rsidRDefault="00B670BF" w:rsidP="00B670BF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63"/>
        <w:gridCol w:w="2211"/>
        <w:gridCol w:w="2759"/>
        <w:gridCol w:w="5079"/>
        <w:gridCol w:w="2490"/>
      </w:tblGrid>
      <w:tr w:rsidR="00B670BF" w:rsidRPr="00202CEC">
        <w:trPr>
          <w:trHeight w:val="340"/>
          <w:tblHeader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02C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02C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02C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02C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02C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</w:tc>
      </w:tr>
      <w:tr w:rsidR="00B670BF" w:rsidRPr="00202CEC">
        <w:trPr>
          <w:trHeight w:val="103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Моята детска градина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„Дай си дясната ръка“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Иван Николов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Употребява стандартни думи в комуникацията (поздрави, извинения, благодарности).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имената на възрастните в детската градина.</w:t>
            </w:r>
            <w:bookmarkStart w:id="0" w:name="_GoBack"/>
            <w:bookmarkEnd w:id="0"/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Заучава и казва наизуст художествен тест.   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0BF" w:rsidRPr="00202CEC">
        <w:trPr>
          <w:trHeight w:val="99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Моето семейство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„Дядо и аз“ от Ангелина Жекова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Граматически правилна реч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Назовава някои роднински връзки в семейството.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Говори за лични събития в миналото.  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прости обяснения за своите действия.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стихотворение.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5, 4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Снимков материал</w:t>
            </w:r>
          </w:p>
        </w:tc>
      </w:tr>
      <w:tr w:rsidR="00B670BF" w:rsidRPr="00202CEC">
        <w:trPr>
          <w:trHeight w:val="99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 думи и изречения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Граматически правилна реч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Съставя въпросителни изречения.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инструкции.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предмети от интериора на дома.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8, 9</w:t>
            </w:r>
          </w:p>
        </w:tc>
      </w:tr>
      <w:tr w:rsidR="00B670BF" w:rsidRPr="00202CEC">
        <w:trPr>
          <w:trHeight w:val="99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„Кравайчето“ – народна приказка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приказка.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Задава въпроси, свързани с художествен текст.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Изразява отношението си към постъпките на </w:t>
            </w: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даден герой.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Табло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</w:t>
            </w:r>
          </w:p>
        </w:tc>
        <w:tc>
          <w:tcPr>
            <w:tcW w:w="100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0BF" w:rsidRPr="00202CEC">
        <w:trPr>
          <w:trHeight w:val="35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00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пазара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Участва в диалог.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правилно някои плодове и зеленчуци.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базов речник (съществителни, прилагателни, глаголи).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инструкции.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14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„С витамини – здрав и силен“ от Димитър Точев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Игра „Магазин за плодове и зеленчуци“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„Кравайчето“ – народна приказка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по дадени опори кратка приказка.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Говори ясно и отчетливо.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Весели игри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Граматически правилна реч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Съставя въпросителни изречения.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инструкции.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Употребява стандартни думи, използвани в комуникацията.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18</w:t>
            </w:r>
          </w:p>
        </w:tc>
      </w:tr>
      <w:tr w:rsidR="00B670BF" w:rsidRPr="00202CEC">
        <w:trPr>
          <w:trHeight w:val="81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 магазина за играчки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играчка по зададени опори (цвят,  големина, предназначение).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Използва базов речник (съществителни, прилагателни, свързващи думи).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Изговаря ясно и отчетливо думите в потока на </w:t>
            </w: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речта. 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Примерни играчки за описание: топка, мече, зайче и др.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„Най-щастлив е…“ от Георги Веселинов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Възприема стихотворение. 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съдържанието на литературното произведение.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22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„Най-щастлив е…“ от Георги Веселинов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Заучава и казва наизуст художествен текст.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 с. 22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 да бъда здрав „Чистият Мечо“ от Ненчо Савов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Разпознава и правилно назовава предмети и дейности, свързани с личната хигиена.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прости обяснения за своите действия.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стихотворение.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26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„Чистият Мечо“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Ненчо Савов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Казва наизуст художествен текст.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Разпознава и правилно назовава хранителни продукти.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26, 27</w:t>
            </w:r>
          </w:p>
        </w:tc>
      </w:tr>
      <w:tr w:rsidR="00B670BF" w:rsidRPr="00202CEC">
        <w:trPr>
          <w:trHeight w:val="696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  9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„Ябълката“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Витали Сутеев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приказка.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ролята на героите в приказката.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32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„Ябълката“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Витали Сутеев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епизод от приказка по дадени опори.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Избира и играе роля на герой от познато литературно произведение.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Говори ясно и отчетливо.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1, с. 32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B670BF" w:rsidRPr="00202CEC">
        <w:trPr>
          <w:trHeight w:val="53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10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какъв е?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В магазина за играчки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предмети, лица, събития.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Използва в речта прилагателни имена.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Описва играчка по зададени опори (цвят, големина, предназначение).  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36, 37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Примерни играчки за описание: кола, влак, куче и др.</w:t>
            </w:r>
          </w:p>
        </w:tc>
      </w:tr>
      <w:tr w:rsidR="00B670BF" w:rsidRPr="00202CEC">
        <w:trPr>
          <w:trHeight w:val="103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„Пожарът“ от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Георги Константинов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литературно произведение.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Задава въпроси, свързани е художествения текст.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Как общуваме помежду си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Граматически правилна реч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предмети, лица, събития.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Съставя въпросителни изречения.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Употребява стандартни думи, използвани в комуникацията.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40, 41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Игра: „В магазина“</w:t>
            </w:r>
          </w:p>
        </w:tc>
      </w:tr>
      <w:tr w:rsidR="00B670BF" w:rsidRPr="00202CEC">
        <w:trPr>
          <w:trHeight w:val="784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„Пожарът“ от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Георги Константинов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по дадени опори приказка.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Говори ясно и отчетливо.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Двамата снежковци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предмети по зададени опори (цвят, големина, предназначение).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базов речник (съществителни, прилагателни).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46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„Снежният човек“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Калина Малина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„Първи сняг“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от Димитър Спасов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Възприемане на </w:t>
            </w: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литературно произведение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Възприема стихотворение.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Задава въпроси, свързани с художествен текст.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Заучава и казва наизуст стихотворение.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Стаята на Томи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Граматически правилна реч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прости обяснения за своите действия.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Използва базов речник (съществителни имена, прилагателни имена, глаголи).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Говори за лични събития в миналото и в бъдещето.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</w:t>
            </w:r>
          </w:p>
        </w:tc>
      </w:tr>
      <w:tr w:rsidR="00B670BF" w:rsidRPr="00202CEC">
        <w:trPr>
          <w:trHeight w:val="81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Писмо до Дядо Коледа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предмети, лица, събития.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играчка (коледен подарък) по зададени опори.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базов речник (съществителни имена, прилагателни имена, глаголи, местоимения).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„Писмо до Дядо Коледа“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Ангелина Жекова</w:t>
            </w:r>
          </w:p>
        </w:tc>
      </w:tr>
      <w:tr w:rsidR="00B670BF" w:rsidRPr="00202CEC">
        <w:trPr>
          <w:trHeight w:val="75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„Дядо Коледа“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Гео Милев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стихотворение.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Задава въпроси, свързани с художествен текст.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събития.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8</w:t>
            </w:r>
          </w:p>
        </w:tc>
      </w:tr>
      <w:tr w:rsidR="00B670BF" w:rsidRPr="00202CEC">
        <w:trPr>
          <w:trHeight w:val="764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„Дядо Коледа“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Гео Милев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Заучава и казва наизуст художествен текст.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8</w:t>
            </w:r>
          </w:p>
        </w:tc>
      </w:tr>
      <w:tr w:rsidR="00B670BF" w:rsidRPr="00202CEC">
        <w:trPr>
          <w:trHeight w:val="123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театър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Граматически правилна реч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предмети, лица, събития.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Говори за лични събития в миналото.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12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и импровизации с кукли за куклен театър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„Ей, врабченце“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Георги Авгарски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на литературно произведение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стихотворение.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Задава въпроси, свързани с художествен текст.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Заучава и казва наизуст стихотворение.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13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„Трите прасенца“ адаптация: Силвия Тодорова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приказка.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ролята на героите в приказката.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B670BF" w:rsidRPr="00202CEC">
        <w:trPr>
          <w:trHeight w:val="813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„Трите прасенца“ адаптация: Силвия Тодорова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епизод от приказка по дадени опори.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Говори силно или тихо, ясно и отчетливо.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Табло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 с. 18</w:t>
            </w:r>
          </w:p>
        </w:tc>
      </w:tr>
      <w:tr w:rsidR="00B670BF" w:rsidRPr="00202CEC">
        <w:trPr>
          <w:trHeight w:val="813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Ако се загубя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предмети, лица, събития.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Употребява стандартни думи, използвани в комуникацията.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конкретна речева ситуация, като изпълнява определена роля.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22</w:t>
            </w:r>
          </w:p>
        </w:tc>
      </w:tr>
      <w:tr w:rsidR="00B670BF" w:rsidRPr="00202CEC">
        <w:trPr>
          <w:trHeight w:val="813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„Трите прасенца“ – драматизация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Избира и играе роли на герои от познати литературни произведения.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Говори силно или тихо, ясно и отчетливо.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„Пиленце“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Петя Дубарова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стихотворение.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Разбира съдържанието.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правилно назовава домашни животни.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26, 27</w:t>
            </w:r>
          </w:p>
        </w:tc>
      </w:tr>
      <w:tr w:rsidR="00B670BF" w:rsidRPr="00202CEC">
        <w:trPr>
          <w:trHeight w:val="83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„Пиленце“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Петя Дубарова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Заучава и казва наизуст художествен текст.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26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 думи и изречения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Граматически правилна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Съставя въпросителни изречения.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базов речник (съществителни, прилагателни, глаголи, свързващи думи).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30, 31</w:t>
            </w:r>
          </w:p>
        </w:tc>
      </w:tr>
      <w:tr w:rsidR="00B670BF" w:rsidRPr="00202CEC">
        <w:trPr>
          <w:trHeight w:val="84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 магазина за играчки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играчка по зададени опори (цвят, големина, предназначение).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Използва базов речник (съществителни, прилагателни, свързващи думи).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Изговаря ясно и отчетливо думите в потока на речта. 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Примерни играчки за описание: линейка, пумпал, самолет и др.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„Къде“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Леда Милева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на литературно произведение Пресъздаване на литературно </w:t>
            </w: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Възприема стихотворение.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Задава въпроси, свързани с художествен текст.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Заучава наизуст стихотворение.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0BF" w:rsidRPr="00202CEC">
        <w:trPr>
          <w:trHeight w:val="103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20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Игри с думи и изречения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„Къде“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Леда Милева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Граматически правилна реч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Говори за събития в миналото и в бъдещето.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Казва наизуст художествен текст.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36</w:t>
            </w:r>
          </w:p>
        </w:tc>
      </w:tr>
      <w:tr w:rsidR="00B670BF" w:rsidRPr="00202CEC">
        <w:trPr>
          <w:trHeight w:val="99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Весели игри в парка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 думи и изречения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Граматически правилна реч 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Участва в диалог.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предмети, лица, събития.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базов речник (съществителни, прилагателни, глаголи, свързващи думи).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Образува множествено число на думи и обратно.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40, 41</w:t>
            </w:r>
          </w:p>
        </w:tc>
      </w:tr>
      <w:tr w:rsidR="00B670BF" w:rsidRPr="00202CEC">
        <w:trPr>
          <w:trHeight w:val="78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„Капризната котка“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от Витали Сутеев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приказка.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ролята на героите в приказката.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Табло </w:t>
            </w:r>
          </w:p>
        </w:tc>
      </w:tr>
      <w:tr w:rsidR="00B670BF" w:rsidRPr="00202CEC">
        <w:trPr>
          <w:trHeight w:val="51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„Капризната котка“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Витали Сутеев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епизод от приказка по дадени опори.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Говори ясно и отчетливо.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Табло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44</w:t>
            </w:r>
          </w:p>
        </w:tc>
      </w:tr>
      <w:tr w:rsidR="00B670BF" w:rsidRPr="00202CEC">
        <w:trPr>
          <w:trHeight w:val="103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„Новото другарче“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 Панчо Панчев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на литературно произведение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стихотворение.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постъпките на даден герой.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Заучава и казва наизуст стихотворение.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Що е то?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на литературно произведение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и отгатва гатанки.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Заучава и казва наизуст гатанки.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Говори силно или тихо, бързо или бавно, ясно и отчетливо.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48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Медена пита „Пчелица“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Елин Пелин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Участва в диалог.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предмети, лица, събития.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стихотворение.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49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Баба Марта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„Мартеничка“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Елисавета Багряна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предмети, лица, събития.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Възприема стихотворение.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Задава въпроси, свързани с художествен текст.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Баба Марта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„Мартеничка“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Елисавета Багряна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Заучава и казва наизуст художествен текст.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Изговаря  ясно и отчетливо думите от текста.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 думи и изречения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„Обич“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Георги Струмски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базов речник (съществителни умалителни, прилагателни, глаголи).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предмети, лица, събития.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Употребява стандартни думи, използвани в комуникацията.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стихотворение.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8, 9</w:t>
            </w:r>
          </w:p>
        </w:tc>
      </w:tr>
      <w:tr w:rsidR="00B670BF" w:rsidRPr="00202CEC">
        <w:trPr>
          <w:trHeight w:val="51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„Обич“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Георги Струмски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Заучава и казва наизуст художествен текст.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0BF" w:rsidRPr="00202CEC">
        <w:trPr>
          <w:trHeight w:val="61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 думи и изречения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Граматически правилна реч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базов речник (съществителни, прилагателни, глаголи, свързващи думи).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Съставя въпросителни изречения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пролетни цветя.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12, 13 </w:t>
            </w:r>
          </w:p>
        </w:tc>
      </w:tr>
      <w:tr w:rsidR="00B670BF" w:rsidRPr="00202CEC">
        <w:trPr>
          <w:trHeight w:val="61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Култура на говора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Звукова култура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Казва наизуст познати литературни произведения.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Говори силно или тихо, бързо или бавно, ясно и отчетливо.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Примерни литературни произведения: „Мартеничка“ от Елисавета Багряна, „Обич“ от Георги Струмски, „Пчелица“ от Елин Пелин</w:t>
            </w:r>
          </w:p>
        </w:tc>
      </w:tr>
      <w:tr w:rsidR="00B670BF" w:rsidRPr="00202CEC">
        <w:trPr>
          <w:trHeight w:val="61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 думи и изречения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Граматически правилна реч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Съставя въпросителни изречения.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базов речник (глаголи, съществителни, прилагателни).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16</w:t>
            </w:r>
          </w:p>
        </w:tc>
      </w:tr>
      <w:tr w:rsidR="00B670BF" w:rsidRPr="00202CEC">
        <w:trPr>
          <w:trHeight w:val="91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„Три сестрички“ от Константин Ушински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приказка.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ролята на героите в приказката.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Игри с думи и изречения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Граматически правилна </w:t>
            </w: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Използва базов речник (съществителни, </w:t>
            </w: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глаголи, свързващи думи).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Образува множествено число на думите и обрат­но.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22, 23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Примерна разработка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28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„Три сестрички“ от Константин Ушински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епизод от приказка по дадени опори.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Участва в заучаване на литературен текст по роли като подготовка за драматизация.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Говори силно или тихо, ясно и отчетливо.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„Три сестрички“ – драматизация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Избира и играе роли на герои от познати литературни произведения.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Изговаря ясно и отчетливо думите от текста.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B670BF" w:rsidRPr="00202CEC">
        <w:trPr>
          <w:trHeight w:val="75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„Катето и Джори“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Дора Габе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Пресъздаване на литературно произведение 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стихотворение.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съдържанието.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Заучава и казва наизуст художествен текст.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26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Детска библиотека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любимата си книга.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Развива положително отношение и интерес към илюстрованите детски книги.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Употребява стандартни думи, използвани в комуникацията.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„Още веднъж за книжката и мишката“ от Панчо Панчев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Игра: „Детска библиотека“</w:t>
            </w:r>
          </w:p>
        </w:tc>
      </w:tr>
      <w:tr w:rsidR="00B670BF" w:rsidRPr="00202CEC">
        <w:trPr>
          <w:trHeight w:val="78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Приказни герои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герои от познати приказки.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Изразява отношението си към постъпките на </w:t>
            </w: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даден герой.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епизод от позната приказка.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30</w:t>
            </w:r>
          </w:p>
        </w:tc>
      </w:tr>
      <w:tr w:rsidR="00B670BF" w:rsidRPr="00202CEC">
        <w:trPr>
          <w:trHeight w:val="61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„Великденска хвалба“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 Дора Габе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предмети, лица, събития.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стихотворение.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Задава въпроси, свързани с художествен текст.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34, 35</w:t>
            </w:r>
          </w:p>
        </w:tc>
      </w:tr>
      <w:tr w:rsidR="00B670BF" w:rsidRPr="00202CEC">
        <w:trPr>
          <w:trHeight w:val="79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„Великденска хвалба“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Дора Габе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Заучава и казва наизуст стихотворение.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Изговаря ясно и отчетливо думите от текста.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34</w:t>
            </w:r>
          </w:p>
        </w:tc>
      </w:tr>
      <w:tr w:rsidR="00B670BF" w:rsidRPr="00202CEC">
        <w:trPr>
          <w:trHeight w:val="79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Кой какъв е?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 магазина за играчки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играчки по зададени опори.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Използва базов речник (съществителни, прилагателни, глаголи, свързващи думи).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38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Примерни играчки за описание: замък, кукла и количка, пожарна кола и др.</w:t>
            </w:r>
          </w:p>
        </w:tc>
      </w:tr>
      <w:tr w:rsidR="00B670BF" w:rsidRPr="00202CEC">
        <w:trPr>
          <w:trHeight w:val="79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Вълшебните думи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инсценировки на различни речеви ситуации, като влиза в роля.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Употребява стандартни думи, използвани в комуникацията (поздрав, извинение, молба,  благодарност).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Примерни речеви ситуации: „Запознаване“, „В сладкарницата“, „Среща в парка“, „Рожден ден“, „В автобуса“ и др.</w:t>
            </w:r>
          </w:p>
        </w:tc>
      </w:tr>
      <w:tr w:rsidR="00B670BF" w:rsidRPr="00202CEC">
        <w:trPr>
          <w:trHeight w:val="79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Рожден ден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Граматически правилна реч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Участва в диалог.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Назовава правилно предмети, лица, събития.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Говори за лични събития в миналото и в бъдещето.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44, 45</w:t>
            </w:r>
          </w:p>
        </w:tc>
      </w:tr>
      <w:tr w:rsidR="00B670BF" w:rsidRPr="00202CEC">
        <w:trPr>
          <w:trHeight w:val="79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Карнавал на приказните герои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Избира и играе роля на герой от приказка или детски филм.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Представя се и назовава приказката, в която участва.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стихчета, гатанки, играе роли от познати приказки.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0BF" w:rsidRPr="00202CEC">
        <w:trPr>
          <w:trHeight w:val="79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 думи и изречения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„Първи юни“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Ангелина Жекова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Речник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Граматически правилна реч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предмети, явления и събития (сезони и празници).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Говори за лични събития в миналото и в бъдещето.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стихотворение.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съдържанието.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48, 49</w:t>
            </w:r>
          </w:p>
        </w:tc>
      </w:tr>
      <w:tr w:rsidR="00B670BF" w:rsidRPr="00202CEC">
        <w:trPr>
          <w:trHeight w:val="51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„Първи юни“ 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от Ангелина Жекова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Заучава и казва наизуст стихотворение. </w:t>
            </w:r>
          </w:p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49</w:t>
            </w:r>
          </w:p>
        </w:tc>
      </w:tr>
      <w:tr w:rsidR="00B670BF" w:rsidRPr="00202CEC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00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0BF" w:rsidRPr="00202CEC">
        <w:trPr>
          <w:trHeight w:val="32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02CE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00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BF" w:rsidRPr="00202CEC" w:rsidRDefault="00B670BF" w:rsidP="00B67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70BF" w:rsidRPr="00B670BF" w:rsidRDefault="00B670BF" w:rsidP="00B670BF">
      <w:pPr>
        <w:autoSpaceDE w:val="0"/>
        <w:autoSpaceDN w:val="0"/>
        <w:adjustRightInd w:val="0"/>
        <w:spacing w:after="0" w:line="220" w:lineRule="atLeast"/>
        <w:textAlignment w:val="center"/>
        <w:rPr>
          <w:rFonts w:ascii="Helen Bg" w:hAnsi="Helen Bg" w:cs="Helen Bg"/>
          <w:color w:val="000000"/>
          <w:sz w:val="20"/>
          <w:szCs w:val="20"/>
          <w:lang w:val="bg-BG"/>
        </w:rPr>
      </w:pPr>
    </w:p>
    <w:p w:rsidR="00D12EDD" w:rsidRDefault="00D12EDD" w:rsidP="00B670BF">
      <w:pPr>
        <w:rPr>
          <w:lang w:val="bg-BG"/>
        </w:rPr>
      </w:pPr>
    </w:p>
    <w:p w:rsidR="003C6698" w:rsidRDefault="003C6698" w:rsidP="00B670BF">
      <w:pPr>
        <w:rPr>
          <w:lang w:val="bg-BG"/>
        </w:rPr>
      </w:pPr>
    </w:p>
    <w:p w:rsidR="003C6698" w:rsidRDefault="003C6698" w:rsidP="00B670BF">
      <w:pPr>
        <w:rPr>
          <w:lang w:val="bg-BG"/>
        </w:rPr>
      </w:pPr>
    </w:p>
    <w:p w:rsidR="003C6698" w:rsidRDefault="003C6698" w:rsidP="00B670BF">
      <w:pPr>
        <w:rPr>
          <w:lang w:val="bg-BG"/>
        </w:rPr>
      </w:pPr>
    </w:p>
    <w:p w:rsidR="003C6698" w:rsidRPr="00137DFB" w:rsidRDefault="003C6698" w:rsidP="003C6698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</w:pPr>
      <w:r w:rsidRPr="00137DFB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  <w:lastRenderedPageBreak/>
        <w:t>ТЕМАТИЧНО РАЗПРЕДЕЛЕНИЕ  ПО образователно направление математика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87"/>
        <w:gridCol w:w="1843"/>
        <w:gridCol w:w="1831"/>
        <w:gridCol w:w="7313"/>
        <w:gridCol w:w="1639"/>
      </w:tblGrid>
      <w:tr w:rsidR="003C6698" w:rsidRPr="00137DFB" w:rsidTr="00B765A8">
        <w:trPr>
          <w:trHeight w:val="340"/>
          <w:tblHeader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Кое къде е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мястото на предмет спрямо собственото си местоположение.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горе, долу, отпред, отзад.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Познавам посоките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Ориентира се по основните посоки, като използва нагоре, надолу.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две и отброява.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10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262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постиженията на децата</w:t>
            </w:r>
          </w:p>
        </w:tc>
      </w:tr>
      <w:tr w:rsidR="003C6698" w:rsidRPr="00137DFB" w:rsidTr="00B765A8">
        <w:trPr>
          <w:trHeight w:val="35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62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две предметни групи и ги назовава с толкова–колкото.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три.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16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две предметни групи и ги назовава поравно, повече и по-малко.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и назовава количества с едно, две, три.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20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геометрични фигури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Разпознава и назовава геометричната фигура кръг. 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примери за познати предмети с кръгла форма.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24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Познавам геометрични фигури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геометричната фигура квадрат.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примери за предмети, които имат формата на кръг и квадрат.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Открива познати геометрични фигури в двумерното пространство.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28</w:t>
            </w:r>
          </w:p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Денонощие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Времеви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частите на денонощието.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частите на деня, като се ориентира по обичайни действия (собствен опит).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частите на деня чрез картини.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Ориентира се в последователността на събитията във времето, като използва в началото, после, по-рано, по-късно, преди, след това.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1, с. 34</w:t>
            </w:r>
          </w:p>
        </w:tc>
      </w:tr>
      <w:tr w:rsidR="003C6698" w:rsidRPr="00137DFB" w:rsidTr="00B765A8">
        <w:trPr>
          <w:trHeight w:val="538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четири.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Практически моделира числата до четири, като използва предмети. 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предметни групи и ги назовава с повече, по-малко и поравно.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38</w:t>
            </w:r>
          </w:p>
        </w:tc>
      </w:tr>
      <w:tr w:rsidR="003C6698" w:rsidRPr="00137DFB" w:rsidTr="00B765A8">
        <w:trPr>
          <w:trHeight w:val="784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четири в прав ред.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Образува предметни групи по цвят (до 4 предмета).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две предметни групи до четири предмета и ги назовава поравно, повече и по-малко.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реда на обект в редица от три предмета.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42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височина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Измерване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два еднакви предмета, различни по височина, и определя висок, нисък.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Открива по-висок, по-нисък изобразен обект в картина.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Нарежда три предмета по височина в практически ситуации. 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48</w:t>
            </w:r>
          </w:p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3C6698" w:rsidRPr="00137DFB" w:rsidTr="00B765A8">
        <w:trPr>
          <w:trHeight w:val="818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четири в прав ред и отброява предмети до четири.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две предметни групи до четири предмета и ги назовава поравно, повече и по-малко.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Практически моделира числата до четири, като използва предмети.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четири в прав ред и отброява предмети до четири.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две предметни групи и ги назовава с повече, по-малко, поравно.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реда на обект в редица от три предмета.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10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височина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Измерване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Сравнява три предмета, различни по височина. 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 три предмета във възходящ и низходящ ред по височина.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14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геометрични фигури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геометричната фигура триъгълник.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примери за познати предмети, които имат формата на триъгълник.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20</w:t>
            </w:r>
          </w:p>
        </w:tc>
      </w:tr>
      <w:tr w:rsidR="003C6698" w:rsidRPr="00137DFB" w:rsidTr="00B765A8">
        <w:trPr>
          <w:trHeight w:val="813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геометрични фигури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геометричните фигури триъгълник, квадрат и кръг.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Практически сравнява триъгълник с квадрат.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Избира назованата фигура. 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24</w:t>
            </w:r>
          </w:p>
        </w:tc>
      </w:tr>
      <w:tr w:rsidR="003C6698" w:rsidRPr="00137DFB" w:rsidTr="00B765A8">
        <w:trPr>
          <w:trHeight w:val="835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Времеви отношения</w:t>
            </w:r>
          </w:p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годишните сезони.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четири.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с. 28 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Годишни сезони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Времеви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годишните сезони.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представа за климатичните особености през различните сезони.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с. 32 </w:t>
            </w:r>
          </w:p>
        </w:tc>
      </w:tr>
      <w:tr w:rsidR="003C6698" w:rsidRPr="00137DFB" w:rsidTr="00B765A8">
        <w:trPr>
          <w:trHeight w:val="845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дължина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Измерване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и показва дължина на предметите, като използва дълъг, къс, по-дълъг, по-къс.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38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дължина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Измерване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и показва дължина на предметите.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обекти по дължина и ги определя.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42</w:t>
            </w:r>
          </w:p>
        </w:tc>
      </w:tr>
      <w:tr w:rsidR="003C6698" w:rsidRPr="00137DFB" w:rsidTr="00B765A8">
        <w:trPr>
          <w:trHeight w:val="78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Мога да броя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пет в прав ред.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Практически моделира числата до пет, като използва предмети.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46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Мога да броя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пет в прав ред и отброява предмети до пет.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две предметни групи до пет предмета и ги назовава поравно, повече и по-малко.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50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Познавам геометрични фигури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кръг, квадрат, триъгълник.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Избира назованата фигура.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</w:t>
            </w:r>
          </w:p>
        </w:tc>
      </w:tr>
      <w:tr w:rsidR="003C6698" w:rsidRPr="00137DFB" w:rsidTr="00B765A8">
        <w:trPr>
          <w:trHeight w:val="758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Познавам геометрични фигури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кръг, квадрат, триъгълник.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примери за предмети които имат формата на познати геометрични фигури.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10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Дневен режим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Времеви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частите на деня, като се ориентира по обичайни действия (собствен опит).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Ориентира се в последователността на събитията във времето като използва в началото, после, по-рано, по-късно, преди, след това.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14</w:t>
            </w:r>
          </w:p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3C6698" w:rsidRPr="00137DFB" w:rsidTr="00B765A8">
        <w:trPr>
          <w:trHeight w:val="531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Кое къде е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мястото на обект като използва горе, долу, отпред, отзад.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Ориентира се по основните посоки, като използва напред, назад, нагоре, надолу.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пет.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18</w:t>
            </w:r>
          </w:p>
        </w:tc>
      </w:tr>
      <w:tr w:rsidR="003C6698" w:rsidRPr="00137DFB" w:rsidTr="00B765A8">
        <w:trPr>
          <w:trHeight w:val="662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Познавам посоките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Пространствени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Ориентира се по основните посоки като използва напред, назад, нагоре, надолу.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движения по словесно указание за посока.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24</w:t>
            </w:r>
          </w:p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пет и отброява предмети до пет.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реда на обект в редица от три предмета.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28</w:t>
            </w:r>
          </w:p>
        </w:tc>
      </w:tr>
      <w:tr w:rsidR="003C6698" w:rsidRPr="00137DFB" w:rsidTr="00B765A8">
        <w:trPr>
          <w:trHeight w:val="61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Количествени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Брои до пет.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Установява количествено равенство и неравенство в две предметни групи до пет предмета.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повече, по-малко, поравно.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32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геометрични фигури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Свързва обекти по форма с познати геометрични фигури.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Познавателна книжка 3, с. 36</w:t>
            </w:r>
          </w:p>
        </w:tc>
      </w:tr>
      <w:tr w:rsidR="003C6698" w:rsidRPr="00137DFB" w:rsidTr="00B765A8">
        <w:trPr>
          <w:trHeight w:val="34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геометрични фигури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Равнинни фигури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Разпознава и назовава геометричните фигури кръг, квадрат, триъгълник. 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примери за познати предмети с формата на кръг, квадрат и триъгълник.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Групира обекти по форма.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40</w:t>
            </w:r>
          </w:p>
        </w:tc>
      </w:tr>
      <w:tr w:rsidR="003C6698" w:rsidRPr="00137DFB" w:rsidTr="00B765A8">
        <w:trPr>
          <w:trHeight w:val="758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 колко са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Количествени отношения 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Брои до пет в прав ред и отброява пет предмета. 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Образува предметни групи от пет предмета и ги сравнява.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Практически моделира числата до пет, като използва предмети.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46</w:t>
            </w:r>
          </w:p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3C6698" w:rsidRPr="00137DFB" w:rsidTr="00B765A8">
        <w:trPr>
          <w:trHeight w:val="611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Годишни сезони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Времеви отношения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годишните сезони.</w:t>
            </w:r>
          </w:p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Ориентира се в последователността на събития във времето.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50</w:t>
            </w:r>
          </w:p>
        </w:tc>
      </w:tr>
      <w:tr w:rsidR="003C6698" w:rsidRPr="00137DFB" w:rsidTr="00B765A8">
        <w:trPr>
          <w:trHeight w:val="325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62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постиженията на децата</w:t>
            </w:r>
          </w:p>
        </w:tc>
      </w:tr>
      <w:tr w:rsidR="003C6698" w:rsidRPr="00137DFB" w:rsidTr="00B765A8">
        <w:trPr>
          <w:trHeight w:val="325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37D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262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698" w:rsidRPr="00137DFB" w:rsidRDefault="003C6698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6698" w:rsidRDefault="003C6698" w:rsidP="00B670BF">
      <w:pPr>
        <w:rPr>
          <w:lang w:val="bg-BG"/>
        </w:rPr>
      </w:pPr>
    </w:p>
    <w:p w:rsidR="00624B8F" w:rsidRDefault="00624B8F" w:rsidP="00B670BF">
      <w:pPr>
        <w:rPr>
          <w:lang w:val="bg-BG"/>
        </w:rPr>
      </w:pPr>
    </w:p>
    <w:p w:rsidR="00624B8F" w:rsidRDefault="00624B8F" w:rsidP="00B670BF">
      <w:pPr>
        <w:rPr>
          <w:lang w:val="bg-BG"/>
        </w:rPr>
      </w:pPr>
    </w:p>
    <w:p w:rsidR="00624B8F" w:rsidRPr="00AC5446" w:rsidRDefault="00624B8F" w:rsidP="00624B8F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</w:pPr>
      <w:r w:rsidRPr="00AC5446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  <w:t>ТЕМАТИЧНО РАЗПРЕДЕЛЕНИЕ ПО ОБРАЗОВАТЕЛНО НАПРАВЛЕНИЕ ОКОЛЕН СВЯТ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01"/>
        <w:gridCol w:w="1615"/>
        <w:gridCol w:w="2512"/>
        <w:gridCol w:w="6446"/>
        <w:gridCol w:w="1922"/>
      </w:tblGrid>
      <w:tr w:rsidR="00624B8F" w:rsidRPr="00AC5446" w:rsidTr="00B765A8">
        <w:trPr>
          <w:trHeight w:val="340"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Моето семейство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полово-ролевата принадлежност на членовете на семейството и на рода си.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отговорности на близките си към него и свои отговорности към тях.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</w:t>
            </w:r>
          </w:p>
        </w:tc>
      </w:tr>
      <w:tr w:rsidR="00624B8F" w:rsidRPr="00AC5446" w:rsidTr="00B765A8">
        <w:trPr>
          <w:trHeight w:val="78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съм в детската градина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Самоутвърждаване и </w:t>
            </w: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Опитва емоционално да свърже желанията си с възможностите на другите за осигуряването им.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собствените си преживявания и постъпките си.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78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Правила на групата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причини за това, което харесва и не харесва.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приятелства.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собствените си преживявания и постъпки.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</w:t>
            </w:r>
          </w:p>
        </w:tc>
      </w:tr>
      <w:tr w:rsidR="00624B8F" w:rsidRPr="00AC5446" w:rsidTr="00B765A8">
        <w:trPr>
          <w:trHeight w:val="78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Моят дом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отговорности на близките си към него и свои отговорности към тях.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9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249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постиженията на децата</w:t>
            </w:r>
          </w:p>
        </w:tc>
      </w:tr>
      <w:tr w:rsidR="00624B8F" w:rsidRPr="00AC5446" w:rsidTr="00B765A8">
        <w:trPr>
          <w:trHeight w:val="35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49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75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пазара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плодове и зеленчуци, като ги класифицира в предметни игри по нагледни признаци.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грижи за растенията.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14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Помагам у дома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отговорности на близките си към него и свои отговорности към тях.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15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Весели игри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Посочва съиграчи, като се съобразява със замисъла.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приятелства.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идеи за игра.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18</w:t>
            </w:r>
          </w:p>
        </w:tc>
      </w:tr>
      <w:tr w:rsidR="00624B8F" w:rsidRPr="00AC5446" w:rsidTr="00B765A8">
        <w:trPr>
          <w:trHeight w:val="81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Лястовичките отлитат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основни жизнени потребности на животни в близката среда.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животни (тялото и неговите части).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19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Пъстра есен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типични признаци на времето в природна местност и сезона – наблюдение.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грижи за растенията и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 очакване на зимата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основни жизнени потребности на животни от близката среда.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диви животни (тялото и неговите части).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23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Лична хигиена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функциите и предназначението на предмети, които ползва всекидневно – средства за лична хигиена.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Спазва елементарни хигиенни правила.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26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 да бъда здрав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и спазва елементарни хигиенни правила и здравословен режим през деня.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правила за здравословно хранене.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27</w:t>
            </w:r>
          </w:p>
        </w:tc>
      </w:tr>
      <w:tr w:rsidR="00624B8F" w:rsidRPr="00AC5446" w:rsidTr="00B765A8">
        <w:trPr>
          <w:trHeight w:val="69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Дневен режим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и спазва елементарни хигиенни правила и здравословен режим през деня.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функциите и предназначението на предмети, които ползва всекидневно – средства за лична хигиена.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какво работи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представа за професиите на своите родители и това, че са полезни, за да се грижат за семейството си.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функциите и предназначението на предмети.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33</w:t>
            </w:r>
          </w:p>
        </w:tc>
      </w:tr>
      <w:tr w:rsidR="00624B8F" w:rsidRPr="00AC5446" w:rsidTr="00B765A8">
        <w:trPr>
          <w:trHeight w:val="53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Моите играчки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Демонстрира предпочитания към място за игра, играчки и съиграчи.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идеи за игра.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Посочва съиграчи, като се съобразява с темата/замисъла.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37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624B8F" w:rsidRPr="00AC5446" w:rsidTr="00B765A8">
        <w:trPr>
          <w:trHeight w:val="51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Наводнение и пожар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някои правила за безопасност по време на наводнение и пожар.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 магазина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представа за професии от близката среда – сферата на обслужването (търговия).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Показва познаване на правила на поведение.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41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624B8F" w:rsidRPr="00AC5446" w:rsidTr="00B765A8">
        <w:trPr>
          <w:trHeight w:val="78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Къде играят децата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Знае къде не може да играе – на уличното платно, край паркирали коли, в близост до бордюра.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правила за безопасна игра с ролери, тротинетка, триколка.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40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Бяла зима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типични признаци на времето в природна местност и сезона – зима.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46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играя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собствените си преживявания и постъпките си.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причини за това, което харесва и не харесва.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приятелства.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47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Природни явления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типични признаци на времето в природна местност и сезона – дъжд, сняг, град.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53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Чисто и подредено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и спазва елементарни хигиенни правила.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Зимни игри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Самоутвърждаване и </w:t>
            </w: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Посочва съиграчи, като се съобразява с темата/замисъла.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Описва собствените си преживявания и постъпките си.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идеи за игра.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Познавателна </w:t>
            </w: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книжка 2, с. 5</w:t>
            </w:r>
          </w:p>
        </w:tc>
      </w:tr>
      <w:tr w:rsidR="00624B8F" w:rsidRPr="00AC5446" w:rsidTr="00B765A8">
        <w:trPr>
          <w:trHeight w:val="76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Весела Коледа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битова и празнична среда и показва готовност и умения да се включи в подготовката и честването на празника Коледа.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предмети, които са част от фолклорната празнична среда и използва поздрави при употребата им – тояжки, сурвачки.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8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Пресичам безопасно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Знае правила за пресичане на улицата със или без светофарна уредба.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Предвижда опасностите при пресичане на улицата.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Знае правила за пътуване в автомобил, като използва детско столче.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9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театър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представа за професии от близкото му обкръжение.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12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Зимуващи птици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животни (тялото и неговите части).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Познава основни жизнени потребности на животни от близката среда.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13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 зоопарка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животни (тялото и неговите части).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Познава основни жизнени потребности на животни от близката среда.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19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Моите празници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битова и празнична среда.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предмети, които са част от фолклорната празнична среда, и използва поздрави при употребата им.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81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Ако се загубя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отговорности на близките си към него и свои отговорности към тях.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Изразява причини за това, което харесва и не харесва.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22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Имам си приятел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приятелства.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причини за това, което харесва и не харесва.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конкретни представи за деца с различия и съдейства на другите в процеса на самоутвърждаване.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23</w:t>
            </w:r>
          </w:p>
        </w:tc>
      </w:tr>
      <w:tr w:rsidR="00624B8F" w:rsidRPr="00AC5446" w:rsidTr="00B765A8">
        <w:trPr>
          <w:trHeight w:val="53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Домашни животни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домашни животни (тялото и неговите части).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основни жизнени потребности на животни в близката среда.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домашни животни и техните малки.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грижи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27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Еднакви и различни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конкретни представи за деца с различия и съдейства на другите в процеса на самоутвърждаване.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собствените си преживявания и постъпките си.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53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Ден и нощ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Слънцето, Луната и звездите в природни картини.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Живот във водата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основни жизнени потребности на животни от близката среда – водни животни.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животни (тялото и неговите части).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31</w:t>
            </w:r>
          </w:p>
        </w:tc>
      </w:tr>
      <w:tr w:rsidR="00624B8F" w:rsidRPr="00AC5446" w:rsidTr="00B765A8">
        <w:trPr>
          <w:trHeight w:val="51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България – моята родина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националността си.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Знае името на страната си.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Весело хвърчило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Комбинира игрови средства и материали за постигане на игрови цели.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Дава идеи за игра.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Посочва съиграчи, като се съобразява с темата/замисъла.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2, с. 37</w:t>
            </w:r>
          </w:p>
        </w:tc>
      </w:tr>
      <w:tr w:rsidR="00624B8F" w:rsidRPr="00AC5446" w:rsidTr="00B765A8">
        <w:trPr>
          <w:trHeight w:val="78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Весели игри в парка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собствените си преживявания и постъпките си.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Дава идеи за игра.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приятелства.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41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Нашата улица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Може да изброи основните елементи на улицата.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Знае къде се движат пешеходците и къде – превозните средства.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Домашни любимци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Описва животни (тяло и негови части). 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основните жизнени потребности на животни от близката среда.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45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Слънце, Луна и звезди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Слънцето, Луната и звездите в природни картини.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Светофар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другар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сигналите на светофара.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Спазва правилата за пресичане на улицата.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Медена пита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Описва животни (тялото и неговите части). 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основните жизнени потребности на животни от близката среда.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49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624B8F" w:rsidRPr="00AC5446" w:rsidTr="00B765A8">
        <w:trPr>
          <w:trHeight w:val="53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Баба Марта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Разпознава битова и празнична среда и показва готовност и умения да се включи в подготовката и честването на празника. 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предмети, които са част от фолклорната празнична среда, и използва поздрави при употребата им – мартеници.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Празник на България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битова и празнична среда и показва готовност и умения да се  включи в подготовката и честването на националния празник.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националността си.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Знае името на страната си.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</w:t>
            </w:r>
          </w:p>
        </w:tc>
      </w:tr>
      <w:tr w:rsidR="00624B8F" w:rsidRPr="00AC5446" w:rsidTr="00B765A8">
        <w:trPr>
          <w:trHeight w:val="53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Мама има празник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битова и празнична среда и показва готовност и умения да се включи в подготовката и честването на значими празници.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собствените си преживявания и постъпките си.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9 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Цъфнала градина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грижи за растенията – наблюдение.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желание да се грижи за растенията на двора.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53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ме лекува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представа за професии от близката среда.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78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Пролетни цветя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пролетни цветя в предметни игри по нагледни признаци – лале, минзухар, кокиче.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грижи за растенията.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13</w:t>
            </w:r>
          </w:p>
        </w:tc>
      </w:tr>
      <w:tr w:rsidR="00624B8F" w:rsidRPr="00AC5446" w:rsidTr="00B765A8">
        <w:trPr>
          <w:trHeight w:val="80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Непознати животни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животни (тялото и неговите части).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грижа за животните.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животни и техните малки.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17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 парка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Комбинира игрови средства и материали за постигане на игрови цели.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Посочва съиграчи, като се съобразява с темата/замисъла.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Посочва предпочитанията си към облекло и играчки.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Отново у дома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основни жизнени потребности на животни от близката среда – щъркел и лястовица.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Описва животни (тялото и неговите части).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грижа за птиците.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23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Пролетен пазар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пролетни плодове и зеленчуци.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Класифицира плодове и зеленчуци в предметни игри по нагледни признаци.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51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Стайни растения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грижи за цветята.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желание за грижи за растенията в природния кът.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61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Цъфнала градина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грижи за растенията.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желание да се грижи за растенията на двора.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27</w:t>
            </w:r>
          </w:p>
        </w:tc>
      </w:tr>
      <w:tr w:rsidR="00624B8F" w:rsidRPr="00AC5446" w:rsidTr="00B765A8">
        <w:trPr>
          <w:trHeight w:val="61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Моята книжка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собствените си преживявания и постъпки.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78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Калинки и пеперуди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Описва животни (тялото и неговите части). 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основни жизнени потребности на животни от близката среда.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31</w:t>
            </w:r>
          </w:p>
        </w:tc>
      </w:tr>
      <w:tr w:rsidR="00624B8F" w:rsidRPr="00AC5446" w:rsidTr="00B765A8">
        <w:trPr>
          <w:trHeight w:val="75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Шарени яйца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битова и празнична среда и показва готовност и умения да се включи в подготовката за празника.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предмети, които са част от фолклорната празнична среда, и използва поздрави при употребата им.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35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Моите приятели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причини за това, което харесва и не харесва.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собствените си преживявания и постъпките си.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приятелства.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екскурзия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собствените си преживявания и постъпките си.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функциите и предназначението на предмети.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39</w:t>
            </w:r>
          </w:p>
        </w:tc>
      </w:tr>
      <w:tr w:rsidR="00624B8F" w:rsidRPr="00AC5446" w:rsidTr="00B765A8">
        <w:trPr>
          <w:trHeight w:val="53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Моят велосипед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Знае частите на велосипеда, защитните и обезопасителни средства.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Знае как да потегля, да спира, да паркира и да регулира темпото на велосипеда с помощни колела.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Празнично календарче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Отбелязва в календар на празниците рождени и имени дни на децата в групата.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предмети, които са част от празничната среда, и използва поздрави при употребата им – подаръци, букети и др.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78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Рожден ден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Отбелязва в календар на празниците рождени и имени дни на децата в групата.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предмети, които са част от празничната среда, и използва поздрави при употребата им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Показва готовност и умения да се включи в подготовката и честването на лични празници.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44, 45</w:t>
            </w:r>
          </w:p>
        </w:tc>
      </w:tr>
      <w:tr w:rsidR="00624B8F" w:rsidRPr="00AC5446" w:rsidTr="00B765A8">
        <w:trPr>
          <w:trHeight w:val="61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празник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празнична среда и показва готовност и умения да се включи в подготовката и честването на празник.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собствените си преживявания и постъпките си.</w:t>
            </w:r>
          </w:p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приятелства.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49</w:t>
            </w:r>
          </w:p>
        </w:tc>
      </w:tr>
      <w:tr w:rsidR="00624B8F" w:rsidRPr="00AC5446" w:rsidTr="00B765A8">
        <w:trPr>
          <w:trHeight w:val="51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Лятото идва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типични признаци на времето в природна местност и на сезона – лято.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49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</w:tr>
      <w:tr w:rsidR="00624B8F" w:rsidRPr="00AC5446" w:rsidTr="00B765A8"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AC5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36</w:t>
            </w:r>
          </w:p>
        </w:tc>
        <w:tc>
          <w:tcPr>
            <w:tcW w:w="1249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B8F" w:rsidRPr="00AC5446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B8F" w:rsidRDefault="00624B8F" w:rsidP="00B670BF">
      <w:pPr>
        <w:rPr>
          <w:lang w:val="bg-BG"/>
        </w:rPr>
      </w:pPr>
    </w:p>
    <w:p w:rsidR="00624B8F" w:rsidRDefault="00624B8F" w:rsidP="00B670BF">
      <w:pPr>
        <w:rPr>
          <w:lang w:val="bg-BG"/>
        </w:rPr>
      </w:pPr>
    </w:p>
    <w:p w:rsidR="00624B8F" w:rsidRDefault="00624B8F" w:rsidP="00B670BF">
      <w:pPr>
        <w:rPr>
          <w:lang w:val="bg-BG"/>
        </w:rPr>
      </w:pPr>
    </w:p>
    <w:p w:rsidR="00624B8F" w:rsidRPr="006012A8" w:rsidRDefault="00624B8F" w:rsidP="00624B8F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</w:pPr>
      <w:r w:rsidRPr="006012A8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  <w:t xml:space="preserve">тематично разпределение По образователно направление ИЗОБРАЗИТЕЛНО Изкуство 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63"/>
        <w:gridCol w:w="1341"/>
        <w:gridCol w:w="2750"/>
        <w:gridCol w:w="6917"/>
        <w:gridCol w:w="1558"/>
      </w:tblGrid>
      <w:tr w:rsidR="00624B8F" w:rsidRPr="006012A8" w:rsidTr="00B765A8">
        <w:trPr>
          <w:trHeight w:val="340"/>
          <w:tblHeader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</w:tc>
      </w:tr>
      <w:tr w:rsidR="00624B8F" w:rsidRPr="006012A8" w:rsidTr="00B765A8">
        <w:trPr>
          <w:trHeight w:val="110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aps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рисувам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Създава образ или сюжетна рисунка по самостоятелно избрана тема.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Самостоятелно подбира материали и техники за рисуване съобразно личния си опит и умения.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индивидуалните си възможности и предпочитания.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Аз мога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обемно-пластични образи по свой избор.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Прилага усвоените знания, технически умения и навици за работа с различни пластични материали (глина, пластилин, моделин, солено тесто).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Развива усет за обем.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 украса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и назовава видове материали за апликиране.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Придава характерни особености и детайли на изображенията, като използва различни видове хартия.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Комбинира различни елементи, получени чрез изрязване и откъсване.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Подреждат всички апликации в една обща композиция за украса на занималнята.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11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избирам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Рисува, моделира или апликира по самостоятелно избрана тема.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Самостоятелно подбира изобразителните материали и техники съобразно своите предпочитания, личен опит и умения.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Изпитва радост и удовлетвореност от постигнатите резултати.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</w:t>
            </w:r>
          </w:p>
        </w:tc>
        <w:tc>
          <w:tcPr>
            <w:tcW w:w="125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</w:tr>
      <w:tr w:rsidR="00624B8F" w:rsidRPr="006012A8" w:rsidTr="00B765A8">
        <w:trPr>
          <w:trHeight w:val="35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56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Плодове за Слончо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Усъвършенства уменията си за плътно оцветяване на плодове в характерните за тях цветове с графичен материал.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интерес и към допълване на рисунката със самостоятелно нарисувани плодове.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17</w:t>
            </w:r>
          </w:p>
        </w:tc>
      </w:tr>
      <w:tr w:rsidR="00624B8F" w:rsidRPr="006012A8" w:rsidTr="00B765A8">
        <w:trPr>
          <w:trHeight w:val="81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Кърпичка, покривка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декоративни елементи и съчетава цветове при украса на детско творчество от областта на народното и приложно творчество.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декоративна украса в свободна, отворена композиция, като използва декоративният елемент „листенце“.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Работи с различни по големина обли четки.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усет за ритъм и цвят при разполагане на елементите.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Рисувам с есенни листа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образи на познати обекти в достъпни художествени творби.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Оцветява и отпечатва различни по форма и големина есенни листа.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натюрморт върху цветна основа за по-цялостно възприемане на рисунката.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21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Слънчева есен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Показва композиционни умения за подреждане и изобразяване на пространството.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пейзажна рисунка, като усвоява разреждането като начин на полагане на темперни или акварелни бои за получаване на ясно светло слънчево небе.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Включва допълнителни образи по избор.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усет към цветосъчетания, характерни за есенния пейзаж.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Есенно дърво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възприемане Изобразителни </w:t>
            </w: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Апликира, като комбинира различни по форма, големина и цвят елементи, получени чрез изкъсване.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Разполага изкъсаните парченца хартия със или без застъпване </w:t>
            </w: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еднослойно, двуслойно или комбинирано.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Познавателна книжка 1, с. 25 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Примерна разработка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Да рисуваме заедно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Умее да изгражда тематични рисунки по общ проект в определена последователност.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Самостоятелно рисува образ; разменя рисунката си с други деца; дорисува и обогатява получения образ или създаване на нов от следващо дете и отново разменя рисунките.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Активизират се детската наблюдателност и въображение.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696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aps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Кой е художникът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Изобразява обекти чрез крива затворена линия и кръгла форма.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Изгражда по-сложни образи чрез комбиниране на няколко овални форми (образ на Мечо).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Предава съотношението между отделните части на тялото.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Затвърдява уменията си за работа с върха на четката и с цяла четка.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29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Ще нарисувам различни предмети с този цвят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представа за характерните особености на изобразяваните обекти и явления.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Уточнява представите си за различни обекти с еднакъв цвят.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изобразителни задачи с графични материали по избор.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53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tabs>
                <w:tab w:val="left" w:pos="9538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За кого е този дом?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Умее да апликира животни чрез разнообразно комбиниране на еднакви по вид геометрични форми, но различни по цвят и големина (зайче).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Предава характерни за него конструктивни особености и състояния (седи, спи, тича).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35</w:t>
            </w:r>
          </w:p>
        </w:tc>
      </w:tr>
      <w:tr w:rsidR="00624B8F" w:rsidRPr="006012A8" w:rsidTr="00B765A8">
        <w:trPr>
          <w:trHeight w:val="84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Есен в парка, в гората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представа на характерните особености и промени на природните обекти и явления през есента.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Показва композиционни умения за подреждане и изобразяване на пространството.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Обединяват всички рисунки в обща композиция „Есен в парка“, „Есен в гората“ и др.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136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Правя си играчки сам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и назовава видове изобразителни материали за апликиране.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Апликира, като комбинира различни по форма, цвят и големина есен­ни листа за предаване на конструктивните особености на избраните обекти.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Развиване на конструктивното мислене и въображение.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39</w:t>
            </w:r>
          </w:p>
        </w:tc>
      </w:tr>
      <w:tr w:rsidR="00624B8F" w:rsidRPr="006012A8" w:rsidTr="00B765A8">
        <w:trPr>
          <w:trHeight w:val="784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Цял ден вали, вали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представа за характерните особености на изобразяваните обекти и явления.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Обогатява и разнообразява изразителността на рисунките, като усвоява полагането на бои без изчакване на изсъхването им при рисуване на небе, облаци, дървета и др.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Интуитивно използва цветовете като изразно средство.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Вкусни гъбки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Моделира обемни образи и придава характерни особености и детайли на обектите.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познати похвати за моделиране (разточване, овалване, вдлъбване).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Декорира по желание чрез налепване, гравиране.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43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Елхичка зелена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представа за характерните особености на изобразяваните обекти.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Изгражда умения за рисуване на по-едри изображения върху целия лист, като самостоятелно определя конструкцията им.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Затвърдява уменията си за работа направо с четка и бои.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Първи сняг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Изгражда тематична рисунка по общ проект.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представа на характерните особености на изобразяваните обекти и явления.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Затвърдява умения за рисуване с цяла четка (с движения от ляво надясно) и с върха на четката.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49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aps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Елхови украшения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Начални умения за създаване на декоративна украса от цветни петна, обогатени с графично-декоративни елементи (смесена техника – бои и флумастери).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Украсява нарисуваната вече „елхичка зелена“.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Зимни игри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Умее да изгражда тематични рисунки по общ проект.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Включва повече човешки фигури с предаване на елементарни пози и движения, с бои и флумастери.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Снежковци –смешковци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образи на познати обекти в достъпни художествени творби.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различните изразни средства и постепенно вниква в тяхната специфика.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любимия си изобразителен материал и създава различни обекти с него (рисуван, моделиран или апликиран снежен човек), разнообразни по конструкция, детайли и настроение.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Коледно ботушче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Използва декоративни елементи и съчетава цветове при украса в детски творби от областта на народното творчество и приложно изкуство.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Долавя разликата в движенията на ръката за получаване на вълно­образни и начупени линии чрез повторение на контурните им очер­тания с различни цветове.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Включва коледното ботушче в новогодишната украса.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11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Коледна улица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Показва умения за подреждане и изобразяване на пространството.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Изобразява различни по конструкция и цвят къщи, блокове, превозни средства.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Избира средства за изобразяване и декориране, за предаване на празничност в композицията.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Ледената принцеса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Изгражда в обем обобщени човешки фигури (ледена принцеса от бял или син пластичен материал).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Построява устойчива фигура с опростена конусовидна форма.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Декорира фигурата чрез гравиране или налепване.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15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Коледен подарък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образи от различни по форма и големина части (играчки и други предмети, които очакват да им подари Дядо Коледа).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Предава характерните им основни и второстепенни части, като използва любимия изобразителен материал.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79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Балони за празника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Изобразява обекти чрез крива отворена линия.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Начални умения за рисуване с флумастери върху изсъхнали образи, оцветени с разноцветни темперни или акварелни бои.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21</w:t>
            </w:r>
          </w:p>
        </w:tc>
      </w:tr>
      <w:tr w:rsidR="00624B8F" w:rsidRPr="006012A8" w:rsidTr="00B765A8">
        <w:trPr>
          <w:trHeight w:val="84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Имам си шейна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Ориентира се в пространството на листа и създава композиция с по-едри фигури и подробности.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Предава характерната конструкция и съотношение между отделните изображения (дете и шейна в зимен пейзаж).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живописни материали и техники.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Приятели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Апликира, като комбинира различни по форма, цвят и големина елементи, получени чрез изрязване.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Обогатява представите си за човешка фигура и придава най-общо конструктивните ѝособености и пропорции.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Предава елементарно движение на фигурите.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25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Зима в планината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Показва композиционни умения за подреждане и изобразяване на пространството.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Затвърдява уменията си за създаване на пейзажна рисунка с различни по големина и конструкция зимни дървета в един-два плана.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Обогатява рисунката с допълнителни изображения по избор.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Патенца и пиленца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представа за характерните особености на изобразяваните обекти и средата, в която живеят.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Създава образи чрез крива затворена линия и кръгла форма с цветни петна, получени направо с четката.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Дорисува характерни белези и детайли с флумастери или с върха на четката (човка, очи, крака).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29</w:t>
            </w:r>
          </w:p>
        </w:tc>
      </w:tr>
      <w:tr w:rsidR="00624B8F" w:rsidRPr="006012A8" w:rsidTr="00B765A8">
        <w:trPr>
          <w:trHeight w:val="84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18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Еднакви и различни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Моделира обемни образи чрез слепване на отделно моделирани части.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Предава характерна конструкция и белези на патенца и пиленца чрез овалване, изостряне, извиване, прилепване с пластичен материал по избор.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Скрита картина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образи на познати обекти в достъпни художествени творби.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Умее да открива образ чрез оцветяване с обозначените цветове на определеното с контур пространство.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Разширява представите си за цветовете и уменията да ги разпознава и назовава правилно.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33</w:t>
            </w:r>
          </w:p>
        </w:tc>
      </w:tr>
      <w:tr w:rsidR="00624B8F" w:rsidRPr="006012A8" w:rsidTr="00B765A8">
        <w:trPr>
          <w:trHeight w:val="136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Любимото ми животно в зоопарка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образи на познати обекти в илюстрации, фотоси, детско творчество.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Придава характерни особености и детайли, като използва изобразителни материали по избор (за рисуване, моделиране или апликиране).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Подреждат всички творби в обща композиция „Нашият зоопарк“.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Високо в небето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Затвърдява уменията си за разточване и слепване на различни по дължина и дебелина продълговати форми като конструктивни елементи на даден обект.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39</w:t>
            </w:r>
          </w:p>
        </w:tc>
      </w:tr>
      <w:tr w:rsidR="00624B8F" w:rsidRPr="006012A8" w:rsidTr="00B765A8">
        <w:trPr>
          <w:trHeight w:val="78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Рисуване по собствен замисъл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Самостоятелно избира образ или сюжет за рисуване с графични или живописни материали.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Придава характерни особености и детайли на изобразяваните обекти.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по-смело и уверено усвоените технически похвати и изразни средства.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Жумичка 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(криеница)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Разпознава образи на познати обекти по характерни за тях части и белези.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Изгражда цялостно образи по избор, като предава типичните им </w:t>
            </w: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цветове и конструктивни особености с графични или живописни изобразителни материали.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2, с. 43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aps/>
                <w:color w:val="000000"/>
                <w:sz w:val="24"/>
                <w:szCs w:val="24"/>
                <w:lang w:val="bg-BG" w:bidi="he-IL"/>
              </w:rPr>
              <w:lastRenderedPageBreak/>
              <w:t>21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tabs>
                <w:tab w:val="left" w:pos="9538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Когато играчките не спят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тематична рисунка по даден начален образ, избран от предложени от учителя играчки, изработени от различни материали – конструктор, оригами, мека играчка, превозни средства.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Изгражда умения за самостоятелно възприемане и анализ на формата, големината, съотношението и цветовете на отделните части на избраната за рисуване играчка.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Включва образа в подходяща обстановка или ситуация по личен избор.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съм аз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Умее да моделира познати животни, като предава характерната им конструкция и белези чрез слепване на отделно моделираните части.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Създава по-устойчиви фигури без заглаждане.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47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Ще нарисувам отговора на гатанките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Изобразява конкретни предмети или явления, които са верен отговор на дадени гатанки.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Избира средства за изобразяване.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Стимулират се изобразително-творческите способности на децата при определяне на материалите, техниките и начините на работа.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Бяла изненада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Използва декоративни елементи и съчетава цветове при украса на детски творби.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комбинирането и мястото им по вид, цвят и композиция. Използва моливи и флумастери.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51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избирам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и назовава видове изобразителни материали.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образ по избор с любимия си изобразителен материал за рисуване, апликиране, моделиране.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Самостоятелно подбира и използва усвоени технически похвати и изразни средства.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Мартенички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Моделира обемни образи и придава характерни особености и детайли, като използва различни пластични материали.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Обобщава и опростява тялото (конусовидна форма за момичето и цилиндрична форма за момчето).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Декорира по желание фигурите чрез гравиране, точкуване, налепване, редуване на червения и белия цвят в тях.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</w:t>
            </w:r>
          </w:p>
        </w:tc>
      </w:tr>
      <w:tr w:rsidR="00624B8F" w:rsidRPr="006012A8" w:rsidTr="00B765A8">
        <w:trPr>
          <w:trHeight w:val="87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Моята рисунка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Изгражда умения за рисуване по самостоятелно избрана тема.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 лични предпочитания определя материали и техники за работа.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Поставя подходящо заглавие.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Гривнички за мама и мен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Моделира, като прилага различни похвати за получаване на по-голямо разнообразие във вида и красотата на обекта (гривна).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подаръка от ритмично редувани по цвят и големина мъниста, шнурчета, гравиране с налепени елементи и др.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11</w:t>
            </w:r>
          </w:p>
        </w:tc>
      </w:tr>
      <w:tr w:rsidR="00624B8F" w:rsidRPr="006012A8" w:rsidTr="00B765A8">
        <w:trPr>
          <w:trHeight w:val="78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Пролетна вечер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рисунка по дадени думи (слънце, луна, звезди и др. по преценка на учителя).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Показва композиционни умения за подреждане и изобразяване на пространството.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Свързва познати образи в общ сюжет.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Избира средства за изобразяване.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Очила за баба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Умее да изгражда тематични рисунки по общ проект.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Изобразява фигури на момче и момиче с повече подробности.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Включва допълнителни образи по желание.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15</w:t>
            </w:r>
          </w:p>
        </w:tc>
      </w:tr>
      <w:tr w:rsidR="00624B8F" w:rsidRPr="006012A8" w:rsidTr="00B765A8">
        <w:trPr>
          <w:trHeight w:val="8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 пролетния празник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Включва се в подготовката за пролетния празник със самостоятелно създаване на украса от цветя, получени чрез вдлъбване на различни по вид, цвят и големина хартиени готово изрязани форми; върху клончета; врати и прозорци; шапки, диадеми и др.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Формира увереност в собствени сили.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Пролетна картина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образи на познати обекти в достъпни художествени творби.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Показва композиционни умения за подреждане и изобразяване на пространството.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Определя цялостното цветово решение на рисунките за характеризиране на специфичните особености на сезона.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17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Моят любим герой от приказка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любим герой от приказка.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Изгражда умения да долавя и предава в рисунките си характерното за избрания образ.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Изгражда рисунките по-едро, в цял лист.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Разноцветни рибки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Моделира обемни образи и придава характерни особености и детайли, като използва различни пластични материали.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Прилага познати похвати за моделиране – овалване, изостряне, прищипване, прилепване.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Декорира по желание чрез гравиране, точкуване, налепване, комбиниране.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25</w:t>
            </w:r>
          </w:p>
        </w:tc>
      </w:tr>
      <w:tr w:rsidR="00624B8F" w:rsidRPr="006012A8" w:rsidTr="00B765A8">
        <w:trPr>
          <w:trHeight w:val="87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Щъркел дългокрак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познати обекти в достъпни художествени творби, детско творчество.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Придава характерни особености и детайли на изобразяваните обекти.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образ (на щъркел) чрез съчетаване на крива затворена линия и кръгла форма с прави линии.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61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съм художник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Показва композиционни умения за подреждане на елементите в пространството.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Апликира, като комбинира различни елементи, получени чрез изрязване и откъсване.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• Развива сръчността на пръстите и усета за хартиена пластика като изразно средство.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29</w:t>
            </w:r>
          </w:p>
        </w:tc>
      </w:tr>
      <w:tr w:rsidR="00624B8F" w:rsidRPr="006012A8" w:rsidTr="00B765A8">
        <w:trPr>
          <w:trHeight w:val="1063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29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Рамка за картина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декоративни елементи и съчетава цветове при украса на детски творби от областта на приложното изкуство.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Изпитва радост и задоволство от самостоятелно създадената картина за уют и красота у дома.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61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Приказен дом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забавен образ на къща с избрана от децата форма – на ръкавичка, гъбка, чадърче, охлювче, къща на едно краче и др.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Свободно работи с графични материали.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Активизира се детското въображение и конструктивно мислене.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105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Малката калинка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Изобразява обекти чрез крива затворена линия.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Разширява уменията си за рисуване с върха на четката за получаване на цветно петно.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Включва допълнителни образи по избор.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33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Близнаци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представа за характерните особености на изобразяваните обекти.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Затвърдява уменията си за създаване на различни образи с четка и бои.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37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Чакат ни слънце и морски вълни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Показва композиционни умения за подреждане и изобразяване на пространството.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Самостоятелно определя съотношението между небе, море, пясък.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Има представа и придава характерните особености на изобразяваните обекти.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Вълшебств</w:t>
            </w: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а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Художествено </w:t>
            </w: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• Създава различни образи от еднакви по вид, но различни по </w:t>
            </w: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големина геометрични форми чрез дорисуване на характерни за тях части и детайли.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степента на детайлизиране и изразните средства – графична линия, цветни петна, структурно охарактеризиране.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Познавателна </w:t>
            </w: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книжка 3, с. 41</w:t>
            </w:r>
          </w:p>
        </w:tc>
      </w:tr>
      <w:tr w:rsidR="00624B8F" w:rsidRPr="006012A8" w:rsidTr="00B765A8">
        <w:trPr>
          <w:trHeight w:val="1058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морския бряг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Умее да изгражда тематични рисунки по общ проект.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Включва допълнителни образи по свой избор в готовата рисунка „Чакат ни слънце и морски вълни“.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Обединяват се всички творби в обща композиция.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Празнична торта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Умее да създава пластични образи чрез слепване на две и повече сплеснати форми. 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Прилага знанията и уменията си за декориране чрез гравиране, налепване, точкуване, комбинирано.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предпочитания за засилване на естетическото въздействие на пластиката чрез използване на разноцветен пластилин.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47</w:t>
            </w:r>
          </w:p>
        </w:tc>
      </w:tr>
      <w:tr w:rsidR="00624B8F" w:rsidRPr="006012A8" w:rsidTr="00B765A8">
        <w:trPr>
          <w:trHeight w:val="78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Моят подарък за теб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Създава образи от различни по форма и големина части.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Подчинява своето внимание, памет и въображение на целта и задачите, които само си е поставило (за рисуване, моделиране или апликиране).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Поднася с радост и уважение самостоятелно направения подарък за приятел.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61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Имам си лодка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Апликира обекти, като комбинира познати форми за предаване на конструктивните им особености (лодка).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различни елементи, получени чрез изрязване или откъсване.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51</w:t>
            </w:r>
          </w:p>
        </w:tc>
      </w:tr>
      <w:tr w:rsidR="00624B8F" w:rsidRPr="006012A8" w:rsidTr="00B765A8">
        <w:trPr>
          <w:trHeight w:val="79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Изложба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творчество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• Подреждане с помощта на учителя на изложба от моделирани, апликирани, нарисувани детски творби през годината, изпълнени самостоятелно или обединени в общ проект.</w:t>
            </w:r>
          </w:p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Откриване и запознаване на гостите с експонатите.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B8F" w:rsidRPr="006012A8" w:rsidTr="00B765A8">
        <w:trPr>
          <w:trHeight w:val="3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35</w:t>
            </w:r>
          </w:p>
        </w:tc>
        <w:tc>
          <w:tcPr>
            <w:tcW w:w="125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</w:tr>
      <w:tr w:rsidR="00624B8F" w:rsidRPr="006012A8" w:rsidTr="00B765A8">
        <w:trPr>
          <w:trHeight w:val="32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012A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256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B8F" w:rsidRPr="006012A8" w:rsidRDefault="00624B8F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B8F" w:rsidRDefault="00624B8F" w:rsidP="00B670BF">
      <w:pPr>
        <w:rPr>
          <w:lang w:val="bg-BG"/>
        </w:rPr>
      </w:pPr>
    </w:p>
    <w:p w:rsidR="00F60F2E" w:rsidRDefault="00F60F2E" w:rsidP="00B670BF">
      <w:pPr>
        <w:rPr>
          <w:lang w:val="bg-BG"/>
        </w:rPr>
      </w:pPr>
    </w:p>
    <w:p w:rsidR="00F60F2E" w:rsidRDefault="00F60F2E" w:rsidP="00B670BF">
      <w:pPr>
        <w:rPr>
          <w:lang w:val="bg-BG"/>
        </w:rPr>
      </w:pPr>
    </w:p>
    <w:p w:rsidR="00F60F2E" w:rsidRPr="00D463E8" w:rsidRDefault="00F60F2E" w:rsidP="00F60F2E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</w:pPr>
      <w:r w:rsidRPr="00D463E8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  <w:t>ТЕМАТИЧНО РАЗПРЕДЕЛЕНИЕ ПО образователно направление МУЗИКА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32"/>
        <w:gridCol w:w="2585"/>
        <w:gridCol w:w="1927"/>
        <w:gridCol w:w="5591"/>
        <w:gridCol w:w="2461"/>
      </w:tblGrid>
      <w:tr w:rsidR="00F60F2E" w:rsidRPr="00D463E8" w:rsidTr="00B765A8">
        <w:trPr>
          <w:trHeight w:val="340"/>
          <w:tblHeader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Отново в детската градина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 мелодия според индивидуалните си възможности.</w:t>
            </w:r>
          </w:p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F2E" w:rsidRPr="00D463E8" w:rsidTr="00B765A8">
        <w:trPr>
          <w:trHeight w:val="624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„Семейство“ – музика и текст: Диляна Мичева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Познавателна книжка 1, с. 13</w:t>
            </w:r>
          </w:p>
        </w:tc>
      </w:tr>
      <w:tr w:rsidR="00F60F2E" w:rsidRPr="00D463E8" w:rsidTr="00B765A8">
        <w:trPr>
          <w:trHeight w:val="518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„Семейство“ – музика и текст: Диляна Мичева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Познавателна книжка 1, с. 13</w:t>
            </w:r>
          </w:p>
        </w:tc>
      </w:tr>
      <w:tr w:rsidR="00F60F2E" w:rsidRPr="00D463E8" w:rsidTr="00B765A8">
        <w:trPr>
          <w:trHeight w:val="758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музикални инструменти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 и „Свири като мен“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13</w:t>
            </w:r>
          </w:p>
        </w:tc>
      </w:tr>
      <w:tr w:rsidR="00F60F2E" w:rsidRPr="00D463E8" w:rsidTr="00B765A8">
        <w:trPr>
          <w:trHeight w:val="483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</w:t>
            </w:r>
          </w:p>
        </w:tc>
        <w:tc>
          <w:tcPr>
            <w:tcW w:w="101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F2E" w:rsidRPr="00D463E8" w:rsidTr="00B765A8">
        <w:trPr>
          <w:trHeight w:val="483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01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F2E" w:rsidRPr="00D463E8" w:rsidTr="00B765A8">
        <w:trPr>
          <w:trHeight w:val="683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„Есен“ – музика и текст: Диляна Мичева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Познавателна книжка 1, с. 31</w:t>
            </w:r>
          </w:p>
        </w:tc>
      </w:tr>
      <w:tr w:rsidR="00F60F2E" w:rsidRPr="00D463E8" w:rsidTr="00B765A8">
        <w:trPr>
          <w:trHeight w:val="759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„Есен“ – музика и текст: Диляна Мичева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Музикално-дидактична игра „Пей като мен“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31</w:t>
            </w:r>
          </w:p>
        </w:tc>
      </w:tr>
      <w:tr w:rsidR="00F60F2E" w:rsidRPr="00D463E8" w:rsidTr="00B765A8">
        <w:trPr>
          <w:trHeight w:val="325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инструменти пиано и цигулка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визуално музикалните инструменти пиано и цигулка.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31</w:t>
            </w:r>
          </w:p>
        </w:tc>
      </w:tr>
      <w:tr w:rsidR="00F60F2E" w:rsidRPr="00D463E8" w:rsidTr="00B765A8">
        <w:trPr>
          <w:trHeight w:val="706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пея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Песни: „Семейство“ – музика и текст: Диляна Мичева, „Есен“ – музика и текст: Диляна Мичева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 мелодия според индивидуалните си възможности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13, 31</w:t>
            </w:r>
          </w:p>
        </w:tc>
      </w:tr>
      <w:tr w:rsidR="00F60F2E" w:rsidRPr="00D463E8" w:rsidTr="00B765A8">
        <w:trPr>
          <w:trHeight w:val="584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„Хайде да играем“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„Хайде да играем“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инструменти пиано и цигулка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визуално музикалните инструменти пиано и цигулка.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</w:t>
            </w: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1, с. 31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8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„Гимнастика“ – музика: Ал. Савелиев, текст: Ангелина Жекова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F60F2E" w:rsidRPr="00D463E8" w:rsidTr="00B765A8">
        <w:trPr>
          <w:trHeight w:val="715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„Хайде да играем“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„Хайде да играем“</w:t>
            </w:r>
          </w:p>
        </w:tc>
      </w:tr>
      <w:tr w:rsidR="00F60F2E" w:rsidRPr="00D463E8" w:rsidTr="00B765A8">
        <w:trPr>
          <w:trHeight w:val="621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„Гимнастика“ – музика: Ал. Савелиев, текст: Ангелина Жекова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Музикално-дидактична игра „Пей като мен“</w:t>
            </w:r>
          </w:p>
        </w:tc>
      </w:tr>
      <w:tr w:rsidR="00F60F2E" w:rsidRPr="00D463E8" w:rsidTr="00B765A8">
        <w:trPr>
          <w:trHeight w:val="696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„Игра с дрънкалки“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„Игра с дрънкалки“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музикални инструменти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„Свири (пляскай) като мен“</w:t>
            </w:r>
          </w:p>
        </w:tc>
      </w:tr>
      <w:tr w:rsidR="00F60F2E" w:rsidRPr="00D463E8" w:rsidTr="00B765A8">
        <w:trPr>
          <w:trHeight w:val="538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„Жаба капитанка“ – музика: Ал. Савелиев, текст: Ангелина Жекова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45</w:t>
            </w:r>
          </w:p>
        </w:tc>
      </w:tr>
      <w:tr w:rsidR="00F60F2E" w:rsidRPr="00D463E8" w:rsidTr="00B765A8">
        <w:trPr>
          <w:trHeight w:val="758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„Жаба капитанка“ – музика: Ал. Савелиев, текст: Ангелина Жекова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Музикално-дидактична игра „Пей като мен“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45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Музикални </w:t>
            </w: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инструменти цигулка и кавал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Разпознава по тембъра (звучността) цигулката и </w:t>
            </w: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кавала в солово изпълнение.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Музикално-</w:t>
            </w: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дидактична игра „Познай инструмента“</w:t>
            </w:r>
          </w:p>
        </w:tc>
      </w:tr>
      <w:tr w:rsidR="00F60F2E" w:rsidRPr="00D463E8" w:rsidTr="00B765A8">
        <w:trPr>
          <w:trHeight w:val="784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музикални инструменти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„Свири (пляскай) като мен“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пея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Песни: „Гимнастика“ и „Жаба капитанка“  </w:t>
            </w: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–</w:t>
            </w: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музика: Ал. Савелиев, текст: Ангелина Жекова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F60F2E" w:rsidRPr="00D463E8" w:rsidTr="00B765A8">
        <w:trPr>
          <w:trHeight w:val="743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Песен „Коледни подаръци“ </w:t>
            </w: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–</w:t>
            </w: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музика: Ал. Савелиев, текст: Ангелина Жекова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17</w:t>
            </w:r>
          </w:p>
        </w:tc>
      </w:tr>
      <w:tr w:rsidR="00F60F2E" w:rsidRPr="00D463E8" w:rsidTr="00B765A8">
        <w:trPr>
          <w:trHeight w:val="697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инструменти цигулка и кавал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по тембъра (звучността) на цигулката и кавала в солово изпълнение.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17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Песен „Коледни подаръци“  </w:t>
            </w: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–</w:t>
            </w: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музика: Ал. Савелиев, текст: Ангелина Жекова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Музикално-дидактична игра „Пей като мен“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17</w:t>
            </w:r>
          </w:p>
        </w:tc>
      </w:tr>
      <w:tr w:rsidR="00F60F2E" w:rsidRPr="00D463E8" w:rsidTr="00B765A8">
        <w:trPr>
          <w:trHeight w:val="764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Танц „Коледни звездички“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15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пея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Коледни и новогодишни  песни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F60F2E" w:rsidRPr="00D463E8" w:rsidTr="00B765A8">
        <w:trPr>
          <w:trHeight w:val="743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„Тръгвай с мен“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танцувам и играя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„Хайде да играем“ и танц „Коледни звездички“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Любими музикални игри</w:t>
            </w:r>
          </w:p>
        </w:tc>
      </w:tr>
      <w:tr w:rsidR="00F60F2E" w:rsidRPr="00D463E8" w:rsidTr="00B765A8">
        <w:trPr>
          <w:trHeight w:val="813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пея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Индивидуално и групово изпълнение на любими песни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Музикално-дидактична игра „Пей като мен“ 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„Снежинки“  – музика: Ал. Савелиев, текст: Ангелина Жекова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35</w:t>
            </w:r>
          </w:p>
        </w:tc>
      </w:tr>
      <w:tr w:rsidR="00F60F2E" w:rsidRPr="00D463E8" w:rsidTr="00B765A8">
        <w:trPr>
          <w:trHeight w:val="743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„Снежинки“ – музика: Ал. Савелиев, текст: Ангелина Жекова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музикални инструменти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Музикално-дидактична игра „Пей като мен“ и „Свири като мен“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35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Слушам музика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Разграничава високи и ниски тонове на основата на съпоставяне.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какъв съм“ (по-големия или по- малкия)?</w:t>
            </w:r>
          </w:p>
        </w:tc>
      </w:tr>
      <w:tr w:rsidR="00F60F2E" w:rsidRPr="00D463E8" w:rsidTr="00B765A8">
        <w:trPr>
          <w:trHeight w:val="444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18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„Моето коте“ – музика и текст: Галина Иванова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Разграничава високи и ниски тонове на основата на съпоставяне.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Музикално-дидактична игра „Познай какъв съм“ (по-големия или по-малкия)?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„Моето коте“ – музика и текст: Галина Иванова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F60F2E" w:rsidRPr="00D463E8" w:rsidTr="00B765A8">
        <w:trPr>
          <w:trHeight w:val="49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„Подаръци за Врабчо“ – музика: Ал. Савелиев, текст: Ангелина Жекова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53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Песен „Подаръци за Врабчо“– музика: Ал. Савелиев, текст: Ангелина Жекова 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музикални инструменти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Музикално-дидактична игра „Пей като мен“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музикални инструменти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53</w:t>
            </w:r>
          </w:p>
        </w:tc>
      </w:tr>
      <w:tr w:rsidR="00F60F2E" w:rsidRPr="00D463E8" w:rsidTr="00B765A8">
        <w:trPr>
          <w:trHeight w:val="531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Песни за Баба Марта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пея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песни „Моето коте“ и „Подаръци за Врабчо“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F60F2E" w:rsidRPr="00D463E8" w:rsidTr="00B765A8">
        <w:trPr>
          <w:trHeight w:val="78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„Игра с котенца“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 „Игра с котенца“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Песен „Мама е заета“ – </w:t>
            </w: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музика: Ал. Савелиев, текст: Ангелина Жекова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 „Игра с котенца“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Възприемане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Музика и игра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Характеризира звученето на музика, като използва </w:t>
            </w: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едно-две определения.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Музикален диск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Познавателна книжка 3, с. 21</w:t>
            </w:r>
          </w:p>
        </w:tc>
      </w:tr>
      <w:tr w:rsidR="00F60F2E" w:rsidRPr="00D463E8" w:rsidTr="00B765A8">
        <w:trPr>
          <w:trHeight w:val="827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„Мама е заета“ – музика: Ал. Савелиев, текст: Ангелина Жекова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 „Игра с котенца“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бързо–бавно в музика при съпоставяне.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Музикално-дидактична игра „Пей като мен“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21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„Жълтото цвете цъфтеше“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бързо–бавно в музика при съпоставяне.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„Жълтото цвете цъфтеше“</w:t>
            </w:r>
          </w:p>
        </w:tc>
      </w:tr>
      <w:tr w:rsidR="00F60F2E" w:rsidRPr="00D463E8" w:rsidTr="00B765A8">
        <w:trPr>
          <w:trHeight w:val="743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Обичам да танцувам и играя 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игри „Жълтото цвете цъфтеше“ и „Игра с котенца“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Отразява двигателно, според възможностите си, темпови промени на музиката.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„Жълтото цвете цъфтеше“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„Портрет“  – музика и текст: Георги Джилянов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F60F2E" w:rsidRPr="00D463E8" w:rsidTr="00B765A8">
        <w:trPr>
          <w:trHeight w:val="49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„Портрет“  – музика и текст: Георги Джилянов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„Великденско яйце“ – музика и текст: Диляна Мичева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бързо–бавно в музика при съпоставяне.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Познавателна книжка 3, с. 43</w:t>
            </w:r>
          </w:p>
        </w:tc>
      </w:tr>
      <w:tr w:rsidR="00F60F2E" w:rsidRPr="00D463E8" w:rsidTr="00B765A8">
        <w:trPr>
          <w:trHeight w:val="878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25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„Великденско яйце“ – музика и текст: Диляна Мичева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Музикално-дидактична игра „Пей като мен“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43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ударни музикални инструменти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упражнения</w:t>
            </w:r>
          </w:p>
        </w:tc>
      </w:tr>
      <w:tr w:rsidR="00F60F2E" w:rsidRPr="00D463E8" w:rsidTr="00B765A8">
        <w:trPr>
          <w:trHeight w:val="78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„Весело хорце“ от Диляна Мичева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„Весело хорце“ от Диляна Мичева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пея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Песни: „Портрет“ и „Великденско яйце“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F2E" w:rsidRPr="00D463E8" w:rsidTr="00B765A8">
        <w:trPr>
          <w:trHeight w:val="802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ударни музикални инструменти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упражнения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инструменти цигулка и кавал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по тембъра (звучността) цигулката и кавала в солово изпълнение.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танцувам и играя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игри „Весело хорце“ и „Жълтото цвете цъфтеше“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игри „Весело хорце“ и „Жълтото цвете цъфтеше“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„Жмичка“  – музика и текст: Георги Джилянов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емоционално при възприемане на песента.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Музикална игра „Утро“</w:t>
            </w:r>
          </w:p>
        </w:tc>
      </w:tr>
      <w:tr w:rsidR="00F60F2E" w:rsidRPr="00D463E8" w:rsidTr="00B765A8">
        <w:trPr>
          <w:trHeight w:val="758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29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„Жмичка“  – музика и текст: Георги Джилянов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Музикално-дидактична игра „Пей като мен“</w:t>
            </w:r>
          </w:p>
        </w:tc>
      </w:tr>
      <w:tr w:rsidR="00F60F2E" w:rsidRPr="00D463E8" w:rsidTr="00B765A8">
        <w:trPr>
          <w:trHeight w:val="61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Песен „Пролетна песен“ – музика: Ал. Савелиев, текст: Ангелина Жекова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едно-две определения.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F60F2E" w:rsidRPr="00D463E8" w:rsidTr="00B765A8">
        <w:trPr>
          <w:trHeight w:val="473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„Пролетна песен“  – музика: Ал. Савелиев, текст: Ангелина Жекова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ударни музикални инструменти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 Музикално-дидактична игра „Пей като мен“</w:t>
            </w:r>
          </w:p>
        </w:tc>
      </w:tr>
      <w:tr w:rsidR="00F60F2E" w:rsidRPr="00D463E8" w:rsidTr="00B765A8">
        <w:trPr>
          <w:trHeight w:val="61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пея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Песни: „Жмичка“  – музика и текст: Георги Джилянов, и „Пролетна песен“  – музика: Ал. Савелиев, текст: Ангелина Жекова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се с желание в изпълнение на познати песни.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F2E" w:rsidRPr="00D463E8" w:rsidTr="00B765A8">
        <w:trPr>
          <w:trHeight w:val="473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ударни музикални инструменти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„Свири като мен“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„Въртележка“ – музика и текст: Галина Иванова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Характеризира звученето на музика, като използва едно- две определения.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53</w:t>
            </w:r>
          </w:p>
        </w:tc>
      </w:tr>
      <w:tr w:rsidR="00F60F2E" w:rsidRPr="00D463E8" w:rsidTr="00B765A8">
        <w:trPr>
          <w:trHeight w:val="444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„Въртележка“ – музика и текст: Галина Иванова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Музикален диск Музикално-дидактична игра „Пей </w:t>
            </w: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като мен“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53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33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пея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Песни: „Въртележка“ – музика и текст: Галина Иванова, и „Пролетна песен“  – музика: Ал. Савелиев, текст: Ангелина Жекова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F60F2E" w:rsidRPr="00D463E8" w:rsidTr="00B765A8">
        <w:trPr>
          <w:trHeight w:val="531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танцувам и играя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Любими музикални игри и танци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Отразява двигателно според възможностите си темпови промени на музиката.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Любими музикални игри и танци</w:t>
            </w:r>
          </w:p>
        </w:tc>
      </w:tr>
      <w:tr w:rsidR="00F60F2E" w:rsidRPr="00D463E8" w:rsidTr="00B765A8">
        <w:trPr>
          <w:trHeight w:val="340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пея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Любими песни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 песните според индивидуалните си възможности.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Любими песни</w:t>
            </w:r>
          </w:p>
        </w:tc>
      </w:tr>
      <w:tr w:rsidR="00F60F2E" w:rsidRPr="00D463E8" w:rsidTr="00B765A8">
        <w:trPr>
          <w:trHeight w:val="758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инструменти цигулка, пиано и кавал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по тембъра (звучността) цигулка, пиано и кавала в солово изпълнение.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53</w:t>
            </w:r>
          </w:p>
        </w:tc>
      </w:tr>
      <w:tr w:rsidR="00F60F2E" w:rsidRPr="00D463E8" w:rsidTr="00B765A8">
        <w:trPr>
          <w:trHeight w:val="278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56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</w:tr>
      <w:tr w:rsidR="00F60F2E" w:rsidRPr="00D463E8" w:rsidTr="00B765A8">
        <w:trPr>
          <w:trHeight w:val="278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463E8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256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2E" w:rsidRPr="00D463E8" w:rsidRDefault="00F60F2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0F2E" w:rsidRDefault="00F60F2E" w:rsidP="00B670BF">
      <w:pPr>
        <w:rPr>
          <w:lang w:val="bg-BG"/>
        </w:rPr>
      </w:pPr>
    </w:p>
    <w:p w:rsidR="000A515E" w:rsidRDefault="000A515E" w:rsidP="00B670BF">
      <w:pPr>
        <w:rPr>
          <w:lang w:val="bg-BG"/>
        </w:rPr>
      </w:pPr>
    </w:p>
    <w:p w:rsidR="000A515E" w:rsidRDefault="000A515E" w:rsidP="00B670BF">
      <w:pPr>
        <w:rPr>
          <w:lang w:val="bg-BG"/>
        </w:rPr>
      </w:pPr>
    </w:p>
    <w:p w:rsidR="000A515E" w:rsidRDefault="000A515E" w:rsidP="00B670BF">
      <w:pPr>
        <w:rPr>
          <w:lang w:val="bg-BG"/>
        </w:rPr>
      </w:pPr>
    </w:p>
    <w:p w:rsidR="000A515E" w:rsidRDefault="000A515E" w:rsidP="00B670BF">
      <w:pPr>
        <w:rPr>
          <w:lang w:val="bg-BG"/>
        </w:rPr>
      </w:pPr>
    </w:p>
    <w:p w:rsidR="000A515E" w:rsidRDefault="000A515E" w:rsidP="00B670BF">
      <w:pPr>
        <w:rPr>
          <w:lang w:val="bg-BG"/>
        </w:rPr>
      </w:pPr>
    </w:p>
    <w:p w:rsidR="000A515E" w:rsidRPr="00327089" w:rsidRDefault="000A515E" w:rsidP="000A515E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</w:pPr>
      <w:r w:rsidRPr="00327089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  <w:t>ТЕМАТИЧНО РАЗПРЕДЕЛЕНИЕ ПО образователно направление Конструиране и технологии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75"/>
        <w:gridCol w:w="2168"/>
        <w:gridCol w:w="1800"/>
        <w:gridCol w:w="7144"/>
        <w:gridCol w:w="1554"/>
      </w:tblGrid>
      <w:tr w:rsidR="000A515E" w:rsidRPr="00327089" w:rsidTr="00B765A8">
        <w:trPr>
          <w:trHeight w:val="340"/>
          <w:tblHeader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Подреждам масата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основни правила за подреждане на приборите за хранене на масата.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Подреждам и пазя дрехите си чисти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Стреми се да пази, да чисти и подрежда дрехите  си по указание.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15E" w:rsidRPr="00327089" w:rsidTr="00B765A8">
        <w:trPr>
          <w:trHeight w:val="382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3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7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Социално-комуникативен опит.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Индивидуални битови действия.</w:t>
            </w:r>
          </w:p>
        </w:tc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15E" w:rsidRPr="00327089" w:rsidTr="00B765A8">
        <w:trPr>
          <w:trHeight w:val="378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3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Как да направя албумче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следва поетапно демонстрирани указания при създаване на модел.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Осъзнава значението на това да се спазват технологичните стъпки при изработването на изделието.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Подготвя необходимите материали.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Познавателна книжка 1, с. 12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Албум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Изработва под указанията на учителя модел, като изрязва, сгъва и залепва елементи.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Познавателна книжка 1, с. 12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„Поднос“ за плодове или зеленчуци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интерес и начални умения за работа с нестандартни материали – стиропорна форма и макаронени изделия за получаване на изделие.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Рибка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съединяване и </w:t>
            </w: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Има начални умения и познава начини за комбиниране на различни по форма и големина природни материали за получаване на образ.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съединяване чрез лепене.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Табло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9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какви материали са направени?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Оценява по зададени критерии изработени модели.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хартия, природни материали и конструктор.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Познавателна книжка 1, с. 30</w:t>
            </w:r>
          </w:p>
        </w:tc>
      </w:tr>
      <w:tr w:rsidR="000A515E" w:rsidRPr="00327089" w:rsidTr="00B765A8">
        <w:trPr>
          <w:trHeight w:val="531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Чантичка (подарък за мама)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елементарни умения за работа с различен материал – хартия (текстил), шнур и др., като нанизва и промушва през готови отвори на кръгла форма и изтегля.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изделието в играта.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he-IL"/>
              </w:rPr>
              <w:t xml:space="preserve">Картон 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Подреждам занималнята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 местата за занимания, игра и хранене с помощта на възрастен.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Познавателна книжка 1, с. 44</w:t>
            </w:r>
          </w:p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Примерна разработка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Плик за писмо до Дядо Коледа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Има умения за работа с хартия – прегъва квадратна форма към предварително определена точка за център и съединява чрез лепене.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he-IL"/>
              </w:rPr>
              <w:t>Картон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Цветя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Различава хартия и природни материали.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начални умения за обработка и свързването им (картон и едри природни материали) за създаване на образ.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Табло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Сурвачка</w:t>
            </w:r>
          </w:p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Групова работа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</w:t>
            </w: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съединяване и свързване</w:t>
            </w:r>
          </w:p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Има умение за работа с природни и други материали.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Изслушва и избира едно от няколко възможни решения.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Има представа за лично участие в обща работа на групата.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lastRenderedPageBreak/>
              <w:t>Табло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15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Моите дрехи – чисти и подредени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видовете дрехи.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Стреми се да пази и да  подрежда дрехите  обувките   си и другите лични вещи по указание.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Познавателна книжка 2, с. 16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Зайче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работа с хартия – реже с ножица по очертана линия, навива и съединява хартиени ленти и допълнителни елементи за образуване на образ.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Табло</w:t>
            </w:r>
          </w:p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Примернаразработка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Ракета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работа с хартия.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следва поетапно демонстрирани указания при създаване на модел.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Табло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Веселото пиле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работа с хартия – реже по контур и свързва чрез лепене допълнителни елементи за получаване на образ.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he-IL"/>
              </w:rPr>
              <w:t xml:space="preserve">Картон </w:t>
            </w:r>
          </w:p>
        </w:tc>
      </w:tr>
      <w:tr w:rsidR="000A515E" w:rsidRPr="00327089" w:rsidTr="00B765A8">
        <w:trPr>
          <w:trHeight w:val="80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Телевизор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Техника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устройства за информация и комуникация – телевизор.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Познавателна книжка 2, с. 34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Шапка за рожден ден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</w:t>
            </w: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Има умения за работа с хартия – реже по контур, прегъва, лепи, промушва.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Прилага изделието в играта.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he-IL"/>
              </w:rPr>
              <w:lastRenderedPageBreak/>
              <w:t xml:space="preserve">Картон 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21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Къща с врата и прозорци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следва поетапно демонстрирани указания при създаване на модел.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подреждане на различни по форма и големина елементи от конструктор, като анализира и назовава частите на обекта – покрив, врата, прозорци.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Табло</w:t>
            </w:r>
          </w:p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Примерна разработка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Зная да използвам прибори за хранене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основни правила за подреждане на приборите за хранене на масата.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Подбира прибори за хранене.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Познавателна книжка 2, с. 52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Веселото пиле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работа с хартия – реже по контур и свързва чрез лепене допълнителни елементи за получаване на образ.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изделието в играта.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he-IL"/>
              </w:rPr>
              <w:t xml:space="preserve">Картон 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Мартенички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начални умения за работа с конци. Намотава, промушва (работи с другарчето си).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изделието в бита.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Табло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Гъсеница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природни материали.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Изработва под указанията на учителя модел, като промушва и нанизва.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Табло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Гъбка за цветни моливи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съединяване и </w:t>
            </w: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Умее да работи с хартия и картон – реже и съединява чрез лепене.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Изработва конус от кръг и го съединява с готов цилиндър (руло от тоалетна хартия).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Прилага изделието в бита.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he-IL"/>
              </w:rPr>
              <w:lastRenderedPageBreak/>
              <w:t xml:space="preserve">Картон </w:t>
            </w:r>
          </w:p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he-IL"/>
              </w:rPr>
              <w:t>Примерна разработка</w:t>
            </w:r>
          </w:p>
        </w:tc>
      </w:tr>
      <w:tr w:rsidR="000A515E" w:rsidRPr="00327089" w:rsidTr="00B765A8">
        <w:trPr>
          <w:trHeight w:val="538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27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Превозни средства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Техника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пътнически и товарни превозни средства.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Познавателна книжка 3, с. 20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Костенурка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Умее да работи с природен материал.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Запознато е с начини на свързване на природен и пластичен материал за получаване на фигура.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Табло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Поставка за яйце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работа с хартия – реже по контур, прегъва и лепи.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he-IL"/>
              </w:rPr>
              <w:t>Картон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Цъфнал храст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работа с хартия – ритмично реже по права линия до определена точка и свързва допълнителни (готови форми) чрез лепене.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he-IL"/>
              </w:rPr>
              <w:t xml:space="preserve">Картон 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Цъфнало дърво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Изработва под указанията на учителя модел, като изрязва, намачква и залепва елементи.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he-IL"/>
              </w:rPr>
              <w:t>Табло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Слушам музика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Техника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устройства за информация и комуникация – аудио­устройства.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Познавателна книжка 3, с. 42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Слънце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съединяване и </w:t>
            </w: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свързване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Съчетава хартия с други материали, като реже по контур, промушва и завързва.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he-IL"/>
              </w:rPr>
              <w:t xml:space="preserve">Картон 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34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Вече мога и сам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Облича и съблича дрехите си.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Обува и събува обувките си.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  <w:lang w:val="bg-BG" w:bidi="ar-YE"/>
              </w:rPr>
              <w:t>Познавателна книжка 3, с. 52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3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8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Социално-комуникативен опит. </w:t>
            </w:r>
          </w:p>
          <w:p w:rsidR="000A515E" w:rsidRPr="00327089" w:rsidRDefault="000A515E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Индивидуални битови действия.</w:t>
            </w:r>
          </w:p>
        </w:tc>
      </w:tr>
      <w:tr w:rsidR="000A515E" w:rsidRPr="00327089" w:rsidTr="00B765A8">
        <w:trPr>
          <w:trHeight w:val="3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2708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3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15E" w:rsidRPr="00327089" w:rsidRDefault="000A515E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515E" w:rsidRDefault="000A515E" w:rsidP="00B670BF">
      <w:pPr>
        <w:rPr>
          <w:lang w:val="bg-BG"/>
        </w:rPr>
      </w:pPr>
    </w:p>
    <w:p w:rsidR="00583416" w:rsidRDefault="00583416" w:rsidP="00B670BF">
      <w:pPr>
        <w:rPr>
          <w:lang w:val="bg-BG"/>
        </w:rPr>
      </w:pPr>
    </w:p>
    <w:p w:rsidR="00583416" w:rsidRPr="00DA6B1E" w:rsidRDefault="00583416" w:rsidP="00583416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</w:pPr>
      <w:r w:rsidRPr="00DA6B1E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  <w:t>тематично разпределение По образователно направление Физическа култура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1"/>
        <w:gridCol w:w="1739"/>
        <w:gridCol w:w="1700"/>
        <w:gridCol w:w="7824"/>
        <w:gridCol w:w="1242"/>
      </w:tblGrid>
      <w:tr w:rsidR="00583416" w:rsidRPr="00DA6B1E" w:rsidTr="00B765A8">
        <w:trPr>
          <w:trHeight w:val="340"/>
          <w:tblHeader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13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отговорност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Играе с другите деца, като се грижи за своята безопасност и за безопасността на другите деца.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обща представа за игри с организиращ характер: „Всеки към своето клонче“, „Елате при мен“.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27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Ориентиране в пространството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обща представа за ходене и бягане по цялата дължина и ширина на площадката.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съзнателно дихателни упражнения в сюжетна разработка: „Аз пчеличка съм“, „Ани“.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естествено-приложни умения в подвижни игри с организиращ характер: „Всеки към своето клонче“, „Елате при мен“.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Строяване в колона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обща представа за подреждане един зад друг по права линия.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Формира обща представа за изпълняване на гимнастически упражнения с текстов съпровод. „Аз си имам две ушета и две палави крачета...“.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ходене и бягане по цялата дължина и ширина на площадката.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взаимно опознаване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гимнастически упражнения с текстов съпровод. „Аз си имам две ушета и две палави крачета..“.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ходене и бягане по цялата дължина и ширина на площадката.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да изпълнява подвижни игри с организиращ характер: „Застани в своята колона“, „Намери другарчето си“.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 и бягане в разпръснат строй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ходене и бягане в разпръснат строй.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подреждане един зад друг по права линия.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Проявява елементарни умения за гимнастически упражнения с текстов съпровод. „Аз си имам две ушета и две палави крачета...“.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Общуване и доверие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Формира способност да се кооперира в група с другите деца.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Проявява елементарни умения да се доверява и вярва на другите в подвижни игри с организиращ характер: „Следвай своя водач“, „Върви след мен“.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25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</w:tr>
      <w:tr w:rsidR="00583416" w:rsidRPr="00DA6B1E" w:rsidTr="00B765A8">
        <w:trPr>
          <w:trHeight w:val="35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50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045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 и бягане в права посока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се придвижва в права посока.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строяване един зад друг по права линия и координира действията си според отстоянието на другото дете.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обща представа за изпълняване на дихателни упражнения: „Как една птица казва „гаа-гаа“, „Едно мъничко, много красиво птиченце“.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 и бягане в колона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обща представа за ходене и бягане в колона в права посока.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по разпореждане строяване в колона.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двигателни задачи и правила в подвижни игри с организиращ характер: „Елате при мен”, „Влак“.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Развитие на моториката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обща представа за физически/общоразвиващи упражнение без уред.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придвижване и спазване на ред и отстояние от себе си до другото дете при строяване в колона.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дихателни упражнения в сюжетна разработка: „Как една птица казва гаа-гаа“, „Едно мъничко, много красиво птиченце“.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Престрояване от колона в кръг със захващане на ръцете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обща представа за оформяне на кръг в пространството.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се строява в кръг със захващане на ръцете.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ходене и бягане в колона.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81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Подскачане с два крака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Формира обща представа за изпълнение на последователни подскоци с придвижване напред.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престрояване от колона в кръг със захващане на ръцете.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изпълнява гимнастически упражнения с текстов съпровод: „Заю Баю Средногорски“, „Застани в колона“.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13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Лазене в свита стояща опора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обща представа за лазене от свита стояща опора от и към ориентир в права посока.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Проявява елементарни умения за подскачане с два крака с придвижване напред.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гимнастически упражнения с текстов съпровод: „Заю Баю Средногорски“.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справяне с опасности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Формира способност да преодолява реално заплашваща ситуация.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Разбира двигателни задачи и правила в подвижни сюжетни игри: „Вълк и козлета“, „На горската поляна“.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изпълнява гимнастически упражнения с текстов съпровод: „Зайчета на полянката“.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7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 и бягане с промяна на посоката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Формира способност да ходи и бяга, като променя посоките след водач вляво и вдясно.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лазене от свита стояща опора от и към ориентир в права посока.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изпълняване гимнастически упражнения с текстов съпровод: „Зайчета на полянката“.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Търкаляне/</w:t>
            </w:r>
          </w:p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водене на топка с крак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обща представа за елементи от спорта футбол.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Знае и назовава места и спортни уреди за провеждане на футболно състезание.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по памет СПИ с елементи от футбол „Търкулни топката в ямката“, изучавана в първа група.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696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себедоказване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скачане с два крака с придвижване напред от кръг в кръг.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в съревнование лазене от и към ориентир вляво и вдясно.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по указание бягане по ориентир наляво, надясно.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285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Катерене по катерушка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за ориентиране в пространството, като се катери по неви­сока катерушка и сяда на нея с помощ.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скачане с два крака с придвижване напред от кръг в кръг с увеличаване на разстоянието между кръговете.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Проявява елементарни умения за търкаляне/водене на топка с крак.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53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Подаване на топка с крак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елементи от двигателни действия по футбол.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Спазва основни правила при изпълнение на търкаляне на топка с крак: „Търкулни топката в ямката“.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Координира движенията си в СПИ: „От крак на крак“.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75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Хвърляне с две ръце отдолу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свободно хвърляне на топка с две ръце отдолу.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катерене по невисока катерушка и сядане на нея.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скачане с два крака с придвижване напред от кръг в кръг.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23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9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Престрояване от колона в кръг и обратно със захващане на ръцете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престрояване от колона в кръг и обратно със захващане на ръцете.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взаимодействие с другите деца чрез престрояване със захващане на ръцете.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хвърляне топка с две ръце отдолу.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13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 със смяна на темпа и ритъма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обща представа да сменя темпа и ритъма на бягане в права посока чрез водач.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спазване на точност и дисциплинираност при престрояване от колона в кръг и обратно със захващане на ръцете.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 малка гумена топка с две ръце отдолу.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325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Ориентиране в пространството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Ориентира се в пространството чрез ходене, бягане, строяване и престрояване.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двигателни действия в подвижните игри с организиращ характер: „Влак“, „Около мечето“.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дихателни упражнения с текстов съпровод: „Малки сиви птици“, „Зайчета и ловец“.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23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 и прескачане на ниски препятствия с един крак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свободно прескачане на ниски предмети с един крак на височина 20 см.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 топка на височина с две ръце отдолу.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комбинации от ходене с други естествено-приложни движения.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Хвърляне с две ръце отгоре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хвърляне на топка с две ръце по начин отгоре напред.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свободно прескачане на препятствия с един крак.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точност и дисциплинираност при придвижване в кръг по зададен ритъм и темп със захванати ръце: „Бягай след топката“.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78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Укрепване на мускулатурата на тялото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физически/общоразвиващи упражнения за общо укрепване на мускулатурата на тялото.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Свободно хвърля топка с две ръце по начин отгоре напред.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Свободно прескача ниски препятствия с един крак на височина 20 см.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99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Прескачане на ниски препятствия с два крака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прескача предмет с височина 15–20 см.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упоритост и желание да преодолее зададена височина.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Съчетано и по избор хвърля топка с две ръце по начин отдолу и отгоре напред.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себеопознаване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двигателни действия в музикално-имитационни игри.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Проявява емоционална удовлетвореност от игровата двигателна дейност.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Проявява елементарни умения за темп и ритъм в МДИ: „Пеят, скачат пръстите“.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aps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Прекатерване над уред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за прекатерване над уред.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решителност да преодолее зададена височина с два крака.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двигателни действия в МДИ: „Пеят, скачат пръстите“.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23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разбирателство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Играе с другите деца, като се грижи за своята безопасност и за безопасността на другите деца.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Формира способност за приятелство.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музикално-ритмично чувство в МДИ: „Изгубих си другарчето“, ПИ: „Бягай от мечката“.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Строяване в две колони със захващане на ръцете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Проявява елементарни умения за строяване в две колони със захващане на ръцете.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свита стояща опора по гимнастическа пейка.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Прескача по избор (с един или два крака) предмет с височина 15–20 см.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99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Хвърляне с една ръка във вертикална цел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тактилна усетливост и държи малка топка с една ръка.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хвърляне с една ръка във вертикална цел.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Ходи в две колони със захващане на ръцете.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7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Пързаляне с шейна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Има обща представа за детска шейна и я разпознава между други превозни средства.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теглене, бутане и возене на шейна: „Кой пръв“.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7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взаимно опознаване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изпълнява двигателни движения в синхрон с темпа и ритъма на музикалния съпровод.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Формира способност чрез движенията да разкрива чувства и привързаност.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изпълнява музикално-двигателни игри „Около кръга“.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7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Развитие на коремната мускулатура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физически упражнения без уред, които развиват коремните мускули.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закалителни процедури.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Координира движенията си с тези на останалите участници при изпълнение на двигателната дейност.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7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Лазене и провиране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лазене от колянна опора с провиране под въже с височина 30 см.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 малка топка към вертикална цел на отстояние 1,5–2 м.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Прекатерва се над уред с височина до 40 см.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безопасност при зимни условия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ходене и бягане в разпръснат строй.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основни изисквания и правила при изпълнение на двигателни действия с шейна.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Формира способност на безопасно поведение при игра със сняг и снежни </w:t>
            </w: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топки:  „Бой със снежни топки“.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Придвижване в общ темп и ритъм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изпълнява маршируване, като спазва темпа и ритъма на другите деца.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Лази в колянна опора под въже с височина 30 см.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хвърля малка топка във вертикална цел.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разходка през зимата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изучени естествено-приложни действия за преодоляване на естествени препятствия.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елементарни умения за прекрачване в естествена среда паднали дървета, по-големи камъни.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813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Провиране през обръч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обръч между други уреди и играчки.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художествена гимнастика като спорт, в който се използва обръч.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Формира способност да се провира под обръч.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813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 и бягане зигзаг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се ориентира в пространството, като ходи и бяга последователно вляво и вдясно (зигзаг) след водач.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Прекатерва се през гимнастически скрин с височина 40 см през опорен лег.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Провира се през обръч.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813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Хвърляне в повдигната хоризонтална цел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Разпознава и назовава баскетболно табло и кош между други предмети в залата.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хвърля малка топка към баскетболен кош.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Знае и назовава места и спортни уреди за провеждане на баскетболно състезание.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провиране през обръч.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813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честност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и назова старт и финал в игрова дейност.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Разбира двигателни задачи и правила и се стреми към себедоказване в </w:t>
            </w: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щафетни игри.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Проявява елементарни умения за безопасно поведение в игровата дейност:„Подхвърли по-високо“, „Ти гониш“.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17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Хвърляне/</w:t>
            </w:r>
          </w:p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стрелба в кош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хвърляне на топка към кош.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да се ориентира в пространството, като ходи и бяга последователно вляво и вдясно (зигзаг) след водач.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провиране през обръч с друго дете.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 в права посока и зигзаг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съчетано бягане в права посока и зигзаг.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Марширува в общ темп и ритъм съгласувано с другите деца.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гимнастически упражнения с текстов съпровод: „Котенцето все си мърка“.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Развитие на гръбната мускулатура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физически упражнения без уред за въздействие на гръбните мускули. Изпълнява в сюжетна разработка „Рибка – жабка“.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способност да координира движенията си с тези на останалите участници при изпълнение на двигателната дейност.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да се противопоставя на умората.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скачане, хвърляне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върху заснежен терен ходене в чужди следи – ходене с малки и големи крачки.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 в далечина снежни топки.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подскоци с два крака на място и с леко придвижване напред.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дихателни упражнения в сюжетна разработка: „Прасенцето Грухчо“.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 и бягане зигзаг и със смяна на темпа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ходене и бягане в колона със смяна на темпото.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Ходи и бяга зигзаг без водач.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Лази от колянна опора и се провира под въже с височина 30 см.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дихателни упражнения в сюжетна разработка: „Прасенцето Грухчо“.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18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Лазене по пейка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придвижване от свита стояща опора по гимнастическа пейка.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Разпознава и изпълнява ходене и бягане в колона и разпръснат строй.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гимнастически упражнения с текстов съпровод: „Котенцето все си мърка“.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справяне с опасности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лазене с провиране и лазене по гимнастическа пейка.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подражателни игри за развитие на двигателните качества.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дихателни упражнения в сюжетна разработка: „Стенният часовник има една малка камбанка“, ПИ: „Бягай от мечката“, „Котенца“.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845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 в дълбочина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за скачане от ниско на високо.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придвижване от свита стояща опора по гимнастическа пейка.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физически упражнения без уред за въздействие на гръбните мускули.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в сюжетна разработка: „Рибка – жабка“.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Хвърляне/</w:t>
            </w:r>
          </w:p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подаване с две ръце през въже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Разпознава и показва волейболна топка и мрежа.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Формира способност да изпълнява елементи на подаване през мрежа с две ръце на височина 1 м.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физически упражнения без уред, които да въздействат върху развитието на гръбната и коремна мускулатура на тялото.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61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себедоказване</w:t>
            </w:r>
          </w:p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двигателна активност и емоционална удовлетвореност от игровата двигателна дейност.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хвърляне през въже.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игри: „По мостчето”, „Бързо на столче”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 на дължина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</w:t>
            </w: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lastRenderedPageBreak/>
              <w:t>Има представа за скачане на дължина от място с два крака на разстояние 30–40 см.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ходене на пръсти и пети с различни положения на ръцете.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Изпълнява музикално-двигателна игра „Мишленце и котка“.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78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Тупкане/водене на топка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елементи от баскетбол.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характерни различия между популярни спортове и места за провеждането им.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музикално-двигателна игра „Мишленце и котка“.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себедоказване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скача на дължина от място с два крака по очертана линия на разстояние 30–40 см.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двигателни действия в спортно-подготвителни игри: „Баскетболна стрелба“.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дихателни упражнения в сюжетна разработка: „Фермата“.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 с придвижване напред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изпълнение на подскоци с придвижване напред.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 в права посока и зигзаг.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СПИ: „Баскетболна стрелба“.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Развитие на страничната мускулатура на тялото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изпълнява физически упражнения без уред за развитие на страничните коремни и гръбни мускули.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Скача на дължина от място с два крака по очертана линия на разстояние 30–40 см.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дихателни упражнения в сюжетна разработка: „Иха-ха, ихуу“.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безопасност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подскоци с придвижване напред.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двигателна активност и емоционална удовлетвореност от игровата двигателна дейност.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Играе с другите деца, като се грижи за своята безопасност и за безопасността на другите деца в ПИ: „Шофьори“.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бягане, скачане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</w:t>
            </w: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дейност 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Използва ходене, бягане скачане в щафетни игри.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гимнастически упражнения с текстов съпровод: „Котенцето все си мърка“.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Изпълнява дихателни упражнения в сюжетна разработка: „Баба Жаба“.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Търкаляне/</w:t>
            </w:r>
          </w:p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водене на топка с крак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търкаляне на топка в СПИ „Тренирам сам“.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гимнастически упражнения с текстов съпровод: „Заю Баю Средногорски“.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скачане на дължина с два крака от място.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справяне с опасности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двигателна активност и емоционална удовлетвореност от игровата двигателна дейност.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игри: „На поляната“, „Шофьори“.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музикално-двигателна игра „Мишленце и котка“.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045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разходка в парка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ходене, бягане скачане в щафетни игри.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Катери се по невисока катерушка и сяда на нея без помощ.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Провира се през обръч.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045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Общо укрепване на мускулатурата на тялото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физически упражнения без уред, които да въздействат върху развитието на всички мускулни групи и подпомагат развитието на по-слабите мускулни групи(коремни и странични).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музикално-двигателна игра „Около кръга“.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75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 топка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гимнастически упражнения с текстов съпровод: „Заю Баю Средногорски“.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търкаляне на топка в СПИ „Тренирам сам“.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стрелба към кош в СПИ „Баскетболна стрелба“.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23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Строяване в редица по права линия със захващане на ръце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строяване един до друг по права линия със захващане на ръце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музикално-двигателна игра „На около кръга, вариант с две деца“.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гимнастически упражнения с текстов съпровод: „Заю Баю Средногорски“.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87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разходка в парка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строяване един до друг по права линия със захващане на ръце. Ходи в две колони със захващане на ръцете.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естествено-приложни действия с организиращ характер.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дихателни упражнения в сюжетна разработка: „Прасенцето Грухчо“.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Строяване в кръг без захващане на ръцете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по разпореждания строяване в кръг без захващане с ръце.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физически упражнения без уред, които да въздействат върху развитието на гръбната и коремна мускулатура на тялото.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ПИ „Моя весела звънлива топка“.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045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Строяване и престрояване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маршировка по зададен ритъм и се престроява със смяна на посоката.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желание за точност и дисциплинираност при изпълнение на строеви упражнения.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строяване един до друг по права линия без захващане на ръце.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Катерене по детска катерачна стена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елементи на двигателни действия от спортно катерене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спортното катерене от други видове спорт.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Катери си свободно по детска катерачна стена.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Ходене, бягане, скачане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Ходи, бяга и скача в права посока.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ходене, бягане и скачане в щафетни игри.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дихателни упражнения в сюжетна разработка.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Бягане, скачане, хвърляне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Ходи и бяга в колона с преминаване в кръг и обратно.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скачане от ниско на високо.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 по избор топка с две ръце по начин отдолу и отгоре: „Подхвърли по-високо“, „Вълк и козлета“.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39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26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справяне с опасности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двигателните задачи и правила и се стреми към себедоказване.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Проявява елементарни умения за безопасно поведение в игровата дейност:</w:t>
            </w: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„Куче и лисици”, „Мечета и пчела”.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Преодолява чувства на тревожност и страх.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 за постижение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и показва лекоатлетическа писта от други спортни игрища.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изпълнява елементи от бягане на къси разстояния.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основни правила за старт и финал и бяга 10–15 м в състезание.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80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Лазене и провиране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лазене с провиране под дъга или обръч.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скачане в дълбочина от високо на ниско и от ниско на високо.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ходене по дъска с прекрачване на предмети: „Котенца“.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Хвърляне на малка топка в далечина за постижение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двигателни задачи и правила и се стреми към постижение.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дихателни упражнения в сюжетна разработка.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ПИ: „Вземи лентичка“, „Кой е най-ловък“, „Скачаща топка“.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 и бягане в колона с промяна на посоката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Придвижва се чрез бягане в разпръснат строй, в колона, с престрояване в кръг и обратно, със смяна на темпа и посоката.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ПИ с организиращ характер.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ходене и бягане зигзаг.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Общо укрепване на мускулатурата на тялото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целенасочени физически упражнения за развитие на коремните, гръбните и страничните мускули на тялото.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гимнастически комплекс „Котенцето все си мърка“.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ПИ: „Въженото кръгче“, „Всеки към своето клонче“.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87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творческо изразяване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двигателни действия в МДИ.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гимнастически комплекс с музикален съпровод „Аз си имам две ушета и две палави крачета...“.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игри: „Хайде да играем“, „Хоро”, „Еленчице“.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61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29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бягане катерене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бягане, редувано с ходене в права посока, със смяна на темпа, ритъма и посоката.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Координира движенията си с тези на другите деца при подражателно изпълнение на общоразвиващи упражнения.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бягане и ходене в права посока, със смяна на темпа, ритъма и посоката в щафетни игри.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61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честност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се за своята безопасност и безопасността на другите деца в игри с елементи на подаване на топката с крак или с две ръце.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двигателни задачи и правила и се стреми към постижения и себедоказване.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признава и разбира грешките си.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61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 на дължина за постижение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и показва скок на дължина между други скокове.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способност да изпълнява елементи от скок на дължина.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основни правила за отскачане от стартова линия.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61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Катерене, прекатерване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Катери си на невисока катерушка и сяда на нея.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Свободно се прекатерва над уред с височина до 40 см.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двигателни действия в ПИ.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911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 и бягане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ходенето и бягането на пръсти с определени видове спорт.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ходене на пръсти с различно положение на ръцете.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елементарни умения за правилно телодържане.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Скачане, хвърляне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 малка топка (торбичка) в хоризонтална цел с диаметър 30–40 см по начин отдолу на разстояние 1 м.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Отскача на височина за достигане на предмет, поставен на 15–20 см над протегната детска ръка.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Проявява желание за участие в подвижни игри: „Да нахраним Мечо“, </w:t>
            </w: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„Вземи лентичката“.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свобода за самоизява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двигателни действия в подвижни игри.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Стреми се към себедоказване.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Играе с другите деца, като се грижи за своята безопасност и безопасността на другите деца: „Зайци и ловци“, „Внимание, препятствие“.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Футбол/</w:t>
            </w:r>
          </w:p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баскетбол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елементарни представи за връзката между усвоените движения и приложението им в спортните игри.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разучените естествено-приложни движения, основа на елементи от спортни игри.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СПИ: „Тренирам сам“, „Баскетболна стрелба“.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поляната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Затвърдява и усъвършенства ходене и бягане в разпръснат строй.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желание за участие в подвижни игри.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игри: „Ден и нощ“, „Бързо на столче“, „Намери своята къща“.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разходка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ходене, бягане, прекрачване и провиране в природна среда.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ПИ в природна среда.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Преодолява естествени препятствия.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Катерене по детска катерачна стена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катерене по детска катерачна стена или катерушка.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двигателни действия с елементи от спорта волейбол и футбол.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СПИ: „От крак на крак“, „Хвърли през храста“.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113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безопасност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ходене, бягане, скачане и прескачане в подвижни игри.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Стреми се към себедоказване.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Играе с другите деца, като се грижи за своята безопасност и безопасността на другите деца: „Ти гониш“.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4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Строеви упражнения в </w:t>
            </w: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движение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 xml:space="preserve">Естествено-приложна </w:t>
            </w: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Изпълнява след устни указания заставане един до друг по права линия, кръг и обратно без захващане за ръце.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Неизостава и неизбързва при ходене и бягане в колона с другите деца.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строеви упражнения в ПИ с организиращ характер. 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играта „Застани в колона“.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78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33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Развитие на моториката и двигателните качества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гимнастически комплекс „Котенцето все си мърка“.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 и ходи редувано по цялата ширина и дължина на игрището без прекъсване до 5 мин.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611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бягане, хвърляне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естествено-приложни двигателни действия в съревнователни условия.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Знае да играе с другите деца, като се грижи за своята безопасност и безопасността на другите деца.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611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Волейбол/</w:t>
            </w:r>
          </w:p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футбол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щафетни игри, свързани със спортовете футбол и волейбол.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основни изисквания и правила при изпълнение на елементи от спортовете футбол и волейбол.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611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Общуване и свобода за само­усвършенстване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се за своята безопасност и безопасността на другите деца в игри с елементи на подаване на топката с крак или с две ръце.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двигателни задачи и правила и се стреми към постижения и себедоказване.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Описва и предлага спортно-подготвителни игри с топка.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797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Фестивал на игрите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се за своята безопасност и безопасността на другите деца в щафетни игри: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двигателни задачи и правила и се стреми към постижения и себедоказване.</w:t>
            </w:r>
          </w:p>
          <w:p w:rsidR="00583416" w:rsidRPr="00DA6B1E" w:rsidRDefault="0058341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двигателни действия в щафетни игри.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416" w:rsidRPr="00DA6B1E" w:rsidTr="00B765A8">
        <w:trPr>
          <w:trHeight w:val="325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5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</w:tr>
      <w:tr w:rsidR="00583416" w:rsidRPr="00DA6B1E" w:rsidTr="00B765A8">
        <w:trPr>
          <w:trHeight w:val="325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DA6B1E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250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416" w:rsidRPr="00DA6B1E" w:rsidRDefault="0058341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3416" w:rsidRDefault="00583416" w:rsidP="00B670BF">
      <w:pPr>
        <w:rPr>
          <w:lang w:val="bg-BG"/>
        </w:rPr>
      </w:pPr>
    </w:p>
    <w:p w:rsidR="00ED5A03" w:rsidRPr="003C6698" w:rsidRDefault="00ED5A03" w:rsidP="00B670BF">
      <w:pPr>
        <w:rPr>
          <w:lang w:val="bg-BG"/>
        </w:rPr>
      </w:pPr>
    </w:p>
    <w:sectPr w:rsidR="00ED5A03" w:rsidRPr="003C6698" w:rsidSect="002B71A1">
      <w:headerReference w:type="default" r:id="rId6"/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E8D" w:rsidRDefault="00927E8D" w:rsidP="00202CEC">
      <w:pPr>
        <w:spacing w:after="0" w:line="240" w:lineRule="auto"/>
      </w:pPr>
      <w:r>
        <w:separator/>
      </w:r>
    </w:p>
  </w:endnote>
  <w:endnote w:type="continuationSeparator" w:id="1">
    <w:p w:rsidR="00927E8D" w:rsidRDefault="00927E8D" w:rsidP="00202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en Bg">
    <w:altName w:val="Gabriola"/>
    <w:panose1 w:val="00000000000000000000"/>
    <w:charset w:val="00"/>
    <w:family w:val="decorative"/>
    <w:notTrueType/>
    <w:pitch w:val="variable"/>
    <w:sig w:usb0="00000001" w:usb1="0000000A" w:usb2="00000000" w:usb3="00000000" w:csb0="00000005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E8D" w:rsidRDefault="00927E8D" w:rsidP="00202CEC">
      <w:pPr>
        <w:spacing w:after="0" w:line="240" w:lineRule="auto"/>
      </w:pPr>
      <w:r>
        <w:separator/>
      </w:r>
    </w:p>
  </w:footnote>
  <w:footnote w:type="continuationSeparator" w:id="1">
    <w:p w:rsidR="00927E8D" w:rsidRDefault="00927E8D" w:rsidP="00202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CEC" w:rsidRPr="00074B30" w:rsidRDefault="00202CEC" w:rsidP="00202CEC">
    <w:pPr>
      <w:pStyle w:val="6"/>
      <w:spacing w:before="0" w:line="360" w:lineRule="auto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noProof/>
        <w:snapToGrid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373380</wp:posOffset>
          </wp:positionH>
          <wp:positionV relativeFrom="margin">
            <wp:posOffset>-784225</wp:posOffset>
          </wp:positionV>
          <wp:extent cx="845820" cy="685800"/>
          <wp:effectExtent l="0" t="0" r="0" b="0"/>
          <wp:wrapSquare wrapText="bothSides"/>
          <wp:docPr id="4" name="Картина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8615" r="8000"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 w:val="24"/>
        <w:szCs w:val="24"/>
        <w:lang w:val="en-US"/>
      </w:rPr>
      <w:t xml:space="preserve">                  </w:t>
    </w:r>
    <w:r w:rsidRPr="00074B30">
      <w:rPr>
        <w:rFonts w:ascii="Times New Roman" w:hAnsi="Times New Roman"/>
        <w:b/>
        <w:sz w:val="24"/>
        <w:szCs w:val="24"/>
      </w:rPr>
      <w:t xml:space="preserve">ДЕТСКА  ГРАДИНА  „ПРОЛЕТ” –  гр.САНДАНСКИ, </w:t>
    </w:r>
    <w:r w:rsidRPr="00074B30">
      <w:rPr>
        <w:rFonts w:ascii="Times New Roman" w:hAnsi="Times New Roman"/>
        <w:b/>
        <w:i/>
        <w:sz w:val="24"/>
        <w:szCs w:val="24"/>
      </w:rPr>
      <w:t xml:space="preserve">ул. „Теменуга“ № 2;   </w:t>
    </w:r>
    <w:r w:rsidRPr="00074B30">
      <w:rPr>
        <w:rFonts w:ascii="Times New Roman" w:hAnsi="Times New Roman"/>
        <w:b/>
        <w:sz w:val="24"/>
        <w:szCs w:val="24"/>
      </w:rPr>
      <w:t xml:space="preserve">е-mail: </w:t>
    </w:r>
    <w:r w:rsidRPr="00074B30">
      <w:rPr>
        <w:rFonts w:ascii="Times New Roman" w:hAnsi="Times New Roman"/>
        <w:b/>
        <w:sz w:val="24"/>
        <w:szCs w:val="24"/>
        <w:lang w:val="en-US"/>
      </w:rPr>
      <w:t>cdg.prolet@mail.bg</w:t>
    </w:r>
  </w:p>
  <w:p w:rsidR="00202CEC" w:rsidRDefault="00202CEC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EDD"/>
    <w:rsid w:val="000A515E"/>
    <w:rsid w:val="001F7E04"/>
    <w:rsid w:val="00202CEC"/>
    <w:rsid w:val="002B71A1"/>
    <w:rsid w:val="003C6698"/>
    <w:rsid w:val="00583416"/>
    <w:rsid w:val="00586869"/>
    <w:rsid w:val="00624B8F"/>
    <w:rsid w:val="00654810"/>
    <w:rsid w:val="00790C24"/>
    <w:rsid w:val="00927E8D"/>
    <w:rsid w:val="00B670BF"/>
    <w:rsid w:val="00D12EDD"/>
    <w:rsid w:val="00DA6CF6"/>
    <w:rsid w:val="00E7003C"/>
    <w:rsid w:val="00ED5714"/>
    <w:rsid w:val="00ED5A03"/>
    <w:rsid w:val="00F409E3"/>
    <w:rsid w:val="00F60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E04"/>
  </w:style>
  <w:style w:type="paragraph" w:styleId="6">
    <w:name w:val="heading 6"/>
    <w:basedOn w:val="a"/>
    <w:next w:val="a"/>
    <w:link w:val="60"/>
    <w:qFormat/>
    <w:rsid w:val="00202CEC"/>
    <w:pPr>
      <w:keepNext/>
      <w:spacing w:before="20" w:after="0" w:line="240" w:lineRule="auto"/>
      <w:jc w:val="center"/>
      <w:outlineLvl w:val="5"/>
    </w:pPr>
    <w:rPr>
      <w:rFonts w:ascii="Bookman Old Style" w:eastAsia="Times New Roman" w:hAnsi="Bookman Old Style" w:cs="Times New Roman"/>
      <w:snapToGrid w:val="0"/>
      <w:sz w:val="26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_таблица"/>
    <w:basedOn w:val="a"/>
    <w:uiPriority w:val="99"/>
    <w:rsid w:val="00D12EDD"/>
    <w:pPr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Helen Bg" w:hAnsi="Helen Bg" w:cs="Helen Bg"/>
      <w:color w:val="000000"/>
      <w:sz w:val="20"/>
      <w:szCs w:val="20"/>
      <w:lang w:val="bg-BG"/>
    </w:rPr>
  </w:style>
  <w:style w:type="paragraph" w:customStyle="1" w:styleId="NoParagraphStyle">
    <w:name w:val="[No Paragraph Style]"/>
    <w:rsid w:val="00D12EDD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F409E3"/>
    <w:rPr>
      <w:rFonts w:ascii="Minion Pro" w:hAnsi="Minion Pro" w:cs="Minion Pro"/>
    </w:rPr>
  </w:style>
  <w:style w:type="paragraph" w:customStyle="1" w:styleId="a4">
    <w:name w:val="текст"/>
    <w:basedOn w:val="NoParagraphStyle"/>
    <w:uiPriority w:val="99"/>
    <w:rsid w:val="00586869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5">
    <w:name w:val="заглавие"/>
    <w:basedOn w:val="a4"/>
    <w:uiPriority w:val="99"/>
    <w:rsid w:val="00586869"/>
    <w:pPr>
      <w:spacing w:after="113"/>
    </w:pPr>
    <w:rPr>
      <w:b/>
      <w:bCs/>
      <w:caps/>
      <w:sz w:val="26"/>
      <w:szCs w:val="26"/>
    </w:rPr>
  </w:style>
  <w:style w:type="paragraph" w:styleId="a6">
    <w:name w:val="header"/>
    <w:basedOn w:val="a"/>
    <w:link w:val="a7"/>
    <w:uiPriority w:val="99"/>
    <w:semiHidden/>
    <w:unhideWhenUsed/>
    <w:rsid w:val="00202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202CEC"/>
  </w:style>
  <w:style w:type="paragraph" w:styleId="a8">
    <w:name w:val="footer"/>
    <w:basedOn w:val="a"/>
    <w:link w:val="a9"/>
    <w:uiPriority w:val="99"/>
    <w:semiHidden/>
    <w:unhideWhenUsed/>
    <w:rsid w:val="00202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202CEC"/>
  </w:style>
  <w:style w:type="character" w:customStyle="1" w:styleId="60">
    <w:name w:val="Заглавие 6 Знак"/>
    <w:basedOn w:val="a0"/>
    <w:link w:val="6"/>
    <w:rsid w:val="00202CEC"/>
    <w:rPr>
      <w:rFonts w:ascii="Bookman Old Style" w:eastAsia="Times New Roman" w:hAnsi="Bookman Old Style" w:cs="Times New Roman"/>
      <w:snapToGrid w:val="0"/>
      <w:sz w:val="26"/>
      <w:szCs w:val="20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72</Pages>
  <Words>16065</Words>
  <Characters>91576</Characters>
  <Application>Microsoft Office Word</Application>
  <DocSecurity>0</DocSecurity>
  <Lines>763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Jasena Christova</dc:creator>
  <cp:lastModifiedBy>Windows User</cp:lastModifiedBy>
  <cp:revision>8</cp:revision>
  <dcterms:created xsi:type="dcterms:W3CDTF">2021-03-12T12:08:00Z</dcterms:created>
  <dcterms:modified xsi:type="dcterms:W3CDTF">2021-03-12T12:15:00Z</dcterms:modified>
</cp:coreProperties>
</file>